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87EC" w14:textId="40D99A51" w:rsidR="001A73C7" w:rsidRPr="001A73C7" w:rsidRDefault="00981BFA" w:rsidP="00AF6060">
      <w:pPr>
        <w:rPr>
          <w:rFonts w:asciiTheme="majorHAnsi" w:hAnsiTheme="majorHAnsi"/>
          <w:b/>
          <w:lang w:val="en-GB"/>
        </w:rPr>
      </w:pPr>
      <w:r>
        <w:rPr>
          <w:rFonts w:asciiTheme="majorHAnsi" w:hAnsiTheme="majorHAnsi"/>
          <w:noProof/>
        </w:rPr>
        <mc:AlternateContent>
          <mc:Choice Requires="wps">
            <w:drawing>
              <wp:anchor distT="0" distB="0" distL="114300" distR="114300" simplePos="0" relativeHeight="251665408" behindDoc="0" locked="0" layoutInCell="1" allowOverlap="1" wp14:anchorId="1BECBCB8" wp14:editId="4CE04688">
                <wp:simplePos x="0" y="0"/>
                <wp:positionH relativeFrom="column">
                  <wp:posOffset>2647950</wp:posOffset>
                </wp:positionH>
                <wp:positionV relativeFrom="paragraph">
                  <wp:posOffset>-19050</wp:posOffset>
                </wp:positionV>
                <wp:extent cx="3498850" cy="8572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498850" cy="857250"/>
                        </a:xfrm>
                        <a:prstGeom prst="rect">
                          <a:avLst/>
                        </a:prstGeom>
                        <a:solidFill>
                          <a:schemeClr val="lt1"/>
                        </a:solidFill>
                        <a:ln w="6350">
                          <a:noFill/>
                        </a:ln>
                      </wps:spPr>
                      <wps:txb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BCB8" id="_x0000_t202" coordsize="21600,21600" o:spt="202" path="m,l,21600r21600,l21600,xe">
                <v:stroke joinstyle="miter"/>
                <v:path gradientshapeok="t" o:connecttype="rect"/>
              </v:shapetype>
              <v:shape id="Text Box 5" o:spid="_x0000_s1026" type="#_x0000_t202" style="position:absolute;margin-left:208.5pt;margin-top:-1.5pt;width:27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" fillcolor="white [3201]" stroked="f" strokeweight=".5pt">
                <v:textbox>
                  <w:txbxContent>
                    <w:p w14:paraId="3262C281" w14:textId="5D0850DD" w:rsidR="00981BFA" w:rsidRDefault="00981BFA" w:rsidP="00981BFA">
                      <w:pPr>
                        <w:jc w:val="center"/>
                      </w:pPr>
                      <w:r>
                        <w:rPr>
                          <w:noProof/>
                        </w:rPr>
                        <w:drawing>
                          <wp:inline distT="0" distB="0" distL="0" distR="0" wp14:anchorId="23131D8E" wp14:editId="4E4DE89E">
                            <wp:extent cx="2209800" cy="692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09800" cy="692150"/>
                                    </a:xfrm>
                                    <a:prstGeom prst="rect">
                                      <a:avLst/>
                                    </a:prstGeom>
                                  </pic:spPr>
                                </pic:pic>
                              </a:graphicData>
                            </a:graphic>
                          </wp:inline>
                        </w:drawing>
                      </w:r>
                    </w:p>
                  </w:txbxContent>
                </v:textbox>
              </v:shape>
            </w:pict>
          </mc:Fallback>
        </mc:AlternateContent>
      </w:r>
      <w:r w:rsidR="001A73C7">
        <w:rPr>
          <w:rFonts w:asciiTheme="majorHAnsi" w:hAnsiTheme="majorHAnsi"/>
          <w:noProof/>
        </w:rPr>
        <mc:AlternateContent>
          <mc:Choice Requires="wps">
            <w:drawing>
              <wp:anchor distT="0" distB="0" distL="114300" distR="114300" simplePos="0" relativeHeight="251664384" behindDoc="0" locked="0" layoutInCell="1" allowOverlap="1" wp14:anchorId="1C15CF7A" wp14:editId="0E9FEDA8">
                <wp:simplePos x="0" y="0"/>
                <wp:positionH relativeFrom="column">
                  <wp:posOffset>6743700</wp:posOffset>
                </wp:positionH>
                <wp:positionV relativeFrom="paragraph">
                  <wp:posOffset>-444500</wp:posOffset>
                </wp:positionV>
                <wp:extent cx="2082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2800" cy="1828800"/>
                        </a:xfrm>
                        <a:prstGeom prst="rect">
                          <a:avLst/>
                        </a:prstGeom>
                        <a:solidFill>
                          <a:schemeClr val="lt1"/>
                        </a:solidFill>
                        <a:ln w="6350">
                          <a:noFill/>
                        </a:ln>
                      </wps:spPr>
                      <wps:txb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5CF7A" id="Text Box 2" o:spid="_x0000_s1027" type="#_x0000_t202" style="position:absolute;margin-left:531pt;margin-top:-35pt;width:164pt;height:2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" fillcolor="white [3201]" stroked="f" strokeweight=".5pt">
                <v:textbox>
                  <w:txbxContent>
                    <w:p w14:paraId="6476F70F" w14:textId="5FF4087F" w:rsidR="001A73C7" w:rsidRDefault="001A73C7" w:rsidP="001A73C7">
                      <w:pPr>
                        <w:jc w:val="center"/>
                      </w:pPr>
                      <w:r w:rsidRPr="000102D1">
                        <w:rPr>
                          <w:noProof/>
                          <w:lang w:val="en-ZA" w:eastAsia="en-ZA"/>
                        </w:rPr>
                        <w:drawing>
                          <wp:inline distT="0" distB="0" distL="0" distR="0" wp14:anchorId="2FF6E327" wp14:editId="2D75220A">
                            <wp:extent cx="984250" cy="1250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1250950"/>
                                    </a:xfrm>
                                    <a:prstGeom prst="rect">
                                      <a:avLst/>
                                    </a:prstGeom>
                                    <a:noFill/>
                                    <a:ln>
                                      <a:noFill/>
                                    </a:ln>
                                  </pic:spPr>
                                </pic:pic>
                              </a:graphicData>
                            </a:graphic>
                          </wp:inline>
                        </w:drawing>
                      </w:r>
                    </w:p>
                  </w:txbxContent>
                </v:textbox>
              </v:shape>
            </w:pict>
          </mc:Fallback>
        </mc:AlternateContent>
      </w:r>
      <w:r w:rsidR="00F913B9" w:rsidRPr="00AF6060">
        <w:rPr>
          <w:rFonts w:asciiTheme="majorHAnsi" w:hAnsiTheme="majorHAnsi"/>
          <w:noProof/>
        </w:rPr>
        <w:drawing>
          <wp:anchor distT="0" distB="0" distL="114300" distR="114300" simplePos="0" relativeHeight="251663360" behindDoc="1" locked="0" layoutInCell="1" allowOverlap="1" wp14:anchorId="6E7FA8DC" wp14:editId="7701EE23">
            <wp:simplePos x="0" y="0"/>
            <wp:positionH relativeFrom="column">
              <wp:posOffset>-342900</wp:posOffset>
            </wp:positionH>
            <wp:positionV relativeFrom="paragraph">
              <wp:posOffset>-342900</wp:posOffset>
            </wp:positionV>
            <wp:extent cx="1964055" cy="685800"/>
            <wp:effectExtent l="0" t="0" r="0" b="0"/>
            <wp:wrapTight wrapText="bothSides">
              <wp:wrapPolygon edited="0">
                <wp:start x="0" y="0"/>
                <wp:lineTo x="0" y="20800"/>
                <wp:lineTo x="21230" y="20800"/>
                <wp:lineTo x="21230"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64055" cy="685800"/>
                    </a:xfrm>
                    <a:prstGeom prst="rect">
                      <a:avLst/>
                    </a:prstGeom>
                    <a:noFill/>
                    <a:ln w="9525">
                      <a:noFill/>
                      <a:miter lim="800000"/>
                      <a:headEnd/>
                      <a:tailEnd/>
                    </a:ln>
                  </pic:spPr>
                </pic:pic>
              </a:graphicData>
            </a:graphic>
          </wp:anchor>
        </w:drawing>
      </w:r>
    </w:p>
    <w:p w14:paraId="2177A25F" w14:textId="77777777" w:rsidR="001A73C7" w:rsidRDefault="001A73C7" w:rsidP="00AF6060">
      <w:pPr>
        <w:rPr>
          <w:rFonts w:asciiTheme="majorHAnsi" w:hAnsiTheme="majorHAnsi"/>
          <w:b/>
          <w:sz w:val="36"/>
          <w:szCs w:val="36"/>
        </w:rPr>
      </w:pPr>
    </w:p>
    <w:p w14:paraId="6DAFA18B" w14:textId="77777777" w:rsidR="001A73C7" w:rsidRDefault="001A73C7" w:rsidP="00AF6060">
      <w:pPr>
        <w:rPr>
          <w:rFonts w:asciiTheme="majorHAnsi" w:hAnsiTheme="majorHAnsi"/>
          <w:b/>
          <w:sz w:val="36"/>
          <w:szCs w:val="36"/>
        </w:rPr>
      </w:pPr>
    </w:p>
    <w:p w14:paraId="5F1D0647" w14:textId="2F871280" w:rsidR="001A73C7" w:rsidRDefault="001A73C7" w:rsidP="00AF6060">
      <w:pPr>
        <w:rPr>
          <w:rFonts w:asciiTheme="majorHAnsi" w:hAnsiTheme="majorHAnsi"/>
          <w:b/>
          <w:sz w:val="36"/>
          <w:szCs w:val="36"/>
        </w:rPr>
      </w:pPr>
    </w:p>
    <w:p w14:paraId="5E70FB2F" w14:textId="285C04F0" w:rsidR="00A05328" w:rsidRDefault="00A05328" w:rsidP="00A05328">
      <w:pPr>
        <w:rPr>
          <w:b/>
        </w:rPr>
      </w:pPr>
      <w:r w:rsidRPr="00B26D01">
        <w:rPr>
          <w:b/>
        </w:rPr>
        <w:t xml:space="preserve">Week </w:t>
      </w:r>
      <w:r w:rsidR="006C7705">
        <w:rPr>
          <w:b/>
        </w:rPr>
        <w:t>2</w:t>
      </w:r>
      <w:r>
        <w:rPr>
          <w:b/>
        </w:rPr>
        <w:t>: COVID 19 Radio Campaign</w:t>
      </w:r>
    </w:p>
    <w:p w14:paraId="2F6127FF" w14:textId="77777777" w:rsidR="00A05328" w:rsidRDefault="00A05328" w:rsidP="00A05328">
      <w:pPr>
        <w:rPr>
          <w:b/>
        </w:rPr>
      </w:pPr>
    </w:p>
    <w:p w14:paraId="140DCC4D" w14:textId="45EB2A43" w:rsidR="00A05328" w:rsidRDefault="00A05328" w:rsidP="00A05328">
      <w:pPr>
        <w:rPr>
          <w:b/>
          <w:color w:val="000000" w:themeColor="text1"/>
        </w:rPr>
      </w:pPr>
      <w:r w:rsidRPr="00B26D01">
        <w:rPr>
          <w:b/>
        </w:rPr>
        <w:t xml:space="preserve">Theme: </w:t>
      </w:r>
      <w:r w:rsidR="006C7705">
        <w:rPr>
          <w:b/>
        </w:rPr>
        <w:t xml:space="preserve">LEVEL </w:t>
      </w:r>
      <w:r w:rsidR="0056595F">
        <w:rPr>
          <w:b/>
        </w:rPr>
        <w:t>3</w:t>
      </w:r>
      <w:r w:rsidR="0056595F" w:rsidRPr="009E236D">
        <w:rPr>
          <w:b/>
          <w:color w:val="000000" w:themeColor="text1"/>
        </w:rPr>
        <w:t>:</w:t>
      </w:r>
      <w:r w:rsidR="0063480B">
        <w:rPr>
          <w:b/>
          <w:color w:val="000000" w:themeColor="text1"/>
        </w:rPr>
        <w:t xml:space="preserve"> Non- compliance of wearing </w:t>
      </w:r>
      <w:proofErr w:type="gramStart"/>
      <w:r w:rsidR="0063480B">
        <w:rPr>
          <w:b/>
          <w:color w:val="000000" w:themeColor="text1"/>
        </w:rPr>
        <w:t xml:space="preserve">mask </w:t>
      </w:r>
      <w:r w:rsidR="00504D29">
        <w:rPr>
          <w:b/>
          <w:color w:val="000000" w:themeColor="text1"/>
        </w:rPr>
        <w:t>,</w:t>
      </w:r>
      <w:proofErr w:type="gramEnd"/>
      <w:r w:rsidR="0063480B">
        <w:rPr>
          <w:b/>
          <w:color w:val="000000" w:themeColor="text1"/>
        </w:rPr>
        <w:t xml:space="preserve"> maintaining social distanc</w:t>
      </w:r>
      <w:r w:rsidR="00504D29">
        <w:rPr>
          <w:b/>
          <w:color w:val="000000" w:themeColor="text1"/>
        </w:rPr>
        <w:t>e</w:t>
      </w:r>
      <w:r w:rsidR="0063480B">
        <w:rPr>
          <w:b/>
          <w:color w:val="000000" w:themeColor="text1"/>
        </w:rPr>
        <w:t xml:space="preserve"> and collection of medication at health facilities </w:t>
      </w:r>
    </w:p>
    <w:p w14:paraId="0E7502C7" w14:textId="77777777" w:rsidR="00E40843" w:rsidRDefault="00E40843" w:rsidP="00A05328">
      <w:pPr>
        <w:rPr>
          <w:b/>
        </w:rPr>
      </w:pPr>
    </w:p>
    <w:p w14:paraId="70636582" w14:textId="4FCC04B4" w:rsidR="00A05328" w:rsidRPr="00B26D01" w:rsidRDefault="00A05328" w:rsidP="00A05328">
      <w:r w:rsidRPr="00B26D01">
        <w:rPr>
          <w:b/>
        </w:rPr>
        <w:t xml:space="preserve">Objective: </w:t>
      </w:r>
      <w:r w:rsidRPr="00B26D01">
        <w:t xml:space="preserve">Audience </w:t>
      </w:r>
      <w:r>
        <w:t xml:space="preserve">understand the </w:t>
      </w:r>
      <w:r w:rsidR="00852866">
        <w:t>importance COVID</w:t>
      </w:r>
      <w:r>
        <w:t xml:space="preserve"> 19</w:t>
      </w:r>
      <w:r w:rsidR="0009372C">
        <w:t xml:space="preserve"> Risk Adjusted Strategy and what is permitted</w:t>
      </w:r>
      <w:r w:rsidR="00E40843">
        <w:t xml:space="preserve"> and compliance of regulations</w:t>
      </w:r>
    </w:p>
    <w:p w14:paraId="303A2DA1" w14:textId="77777777" w:rsidR="00A05328" w:rsidRPr="00B26D01" w:rsidRDefault="00A05328" w:rsidP="00A05328"/>
    <w:p w14:paraId="42F547A3" w14:textId="206FBC3B" w:rsidR="00A05328" w:rsidRPr="00B26D01" w:rsidRDefault="00A05328" w:rsidP="00A05328">
      <w:pPr>
        <w:rPr>
          <w:b/>
        </w:rPr>
      </w:pPr>
      <w:r w:rsidRPr="00B26D01">
        <w:rPr>
          <w:b/>
        </w:rPr>
        <w:t xml:space="preserve">Audience take outs </w:t>
      </w:r>
    </w:p>
    <w:p w14:paraId="56CA235C" w14:textId="7994EFDB" w:rsidR="00A05328" w:rsidRDefault="00A05328" w:rsidP="00A05328">
      <w:pPr>
        <w:pStyle w:val="ListParagraph"/>
        <w:numPr>
          <w:ilvl w:val="0"/>
          <w:numId w:val="34"/>
        </w:numPr>
      </w:pPr>
      <w:r>
        <w:t xml:space="preserve">Audience are encouraged to stay at home at all times unless they want to access essentials such buying groceries, visiting health facilities mainly for chronic conditions and COVID 19 testing, emergencies etc. </w:t>
      </w:r>
    </w:p>
    <w:p w14:paraId="61C2AF40" w14:textId="27D65DE2" w:rsidR="008178EC" w:rsidRDefault="008178EC" w:rsidP="00A05328">
      <w:pPr>
        <w:pStyle w:val="ListParagraph"/>
        <w:numPr>
          <w:ilvl w:val="0"/>
          <w:numId w:val="34"/>
        </w:numPr>
      </w:pPr>
      <w:r>
        <w:t xml:space="preserve">Audience to understand that LEVEL </w:t>
      </w:r>
      <w:r w:rsidR="006C7705">
        <w:t>3</w:t>
      </w:r>
      <w:r>
        <w:t xml:space="preserve"> is risk adjusted strategy to flatten the curve</w:t>
      </w:r>
      <w:r w:rsidR="006C7705">
        <w:t xml:space="preserve"> while also phasing out the economy</w:t>
      </w:r>
    </w:p>
    <w:p w14:paraId="23BB76E3" w14:textId="6B11515E" w:rsidR="00A05328" w:rsidRDefault="00A05328" w:rsidP="00A05328">
      <w:pPr>
        <w:pStyle w:val="ListParagraph"/>
        <w:numPr>
          <w:ilvl w:val="0"/>
          <w:numId w:val="34"/>
        </w:numPr>
      </w:pPr>
      <w:r>
        <w:t xml:space="preserve">Audiences are encouraged to </w:t>
      </w:r>
      <w:r w:rsidR="006C7705">
        <w:t>recognize</w:t>
      </w:r>
      <w:r>
        <w:t xml:space="preserve"> that the responsibility to </w:t>
      </w:r>
      <w:r w:rsidR="006C7705">
        <w:t>minimize</w:t>
      </w:r>
      <w:r>
        <w:t xml:space="preserve"> the spread of COVID 19 thus flatten the curve lies with everyone </w:t>
      </w:r>
    </w:p>
    <w:p w14:paraId="2D89CABB" w14:textId="65DC7D44" w:rsidR="006C7705" w:rsidRDefault="006C7705" w:rsidP="006C7705">
      <w:pPr>
        <w:pStyle w:val="ListParagraph"/>
        <w:numPr>
          <w:ilvl w:val="0"/>
          <w:numId w:val="34"/>
        </w:numPr>
        <w:jc w:val="both"/>
      </w:pPr>
      <w:r>
        <w:t>Audience are encouraged to observe the social distancing and also wear mask in the public area</w:t>
      </w:r>
    </w:p>
    <w:p w14:paraId="242EAC04" w14:textId="7FF0E35D" w:rsidR="006C7705" w:rsidRDefault="006C7705" w:rsidP="006C7705">
      <w:pPr>
        <w:pStyle w:val="ListParagraph"/>
        <w:numPr>
          <w:ilvl w:val="0"/>
          <w:numId w:val="34"/>
        </w:numPr>
        <w:jc w:val="both"/>
      </w:pPr>
      <w:r>
        <w:t xml:space="preserve">Audiences are encouraged to recognize people with chronic conditions are at high risk of COVID 19 </w:t>
      </w:r>
    </w:p>
    <w:p w14:paraId="69A0E4B6" w14:textId="77777777" w:rsidR="00A05328" w:rsidRPr="00B26D01" w:rsidRDefault="00A05328" w:rsidP="00A05328"/>
    <w:p w14:paraId="5C73045D" w14:textId="77777777" w:rsidR="00A05328" w:rsidRPr="00B26D01" w:rsidRDefault="00A05328" w:rsidP="00A05328">
      <w:pPr>
        <w:rPr>
          <w:b/>
          <w:u w:val="single"/>
        </w:rPr>
      </w:pPr>
      <w:r w:rsidRPr="00B26D01">
        <w:rPr>
          <w:b/>
          <w:u w:val="single"/>
        </w:rPr>
        <w:t>Radio Show</w:t>
      </w:r>
      <w:r>
        <w:rPr>
          <w:b/>
          <w:u w:val="single"/>
        </w:rPr>
        <w:t xml:space="preserve">: </w:t>
      </w:r>
      <w:r w:rsidRPr="00B26D01">
        <w:rPr>
          <w:b/>
          <w:u w:val="single"/>
        </w:rPr>
        <w:t>Introduction</w:t>
      </w:r>
    </w:p>
    <w:p w14:paraId="437B535A" w14:textId="77777777" w:rsidR="00A05328" w:rsidRPr="00B26D01" w:rsidRDefault="00A05328" w:rsidP="00A05328">
      <w:pPr>
        <w:rPr>
          <w:b/>
          <w:u w:val="single"/>
        </w:rPr>
      </w:pPr>
    </w:p>
    <w:p w14:paraId="6D398F4A" w14:textId="77777777" w:rsidR="00A05328" w:rsidRPr="00B26D01" w:rsidRDefault="00A05328" w:rsidP="00A05328">
      <w:r w:rsidRPr="00B26D01">
        <w:t xml:space="preserve">DJ </w:t>
      </w:r>
    </w:p>
    <w:p w14:paraId="543B03CA" w14:textId="1D196E0D" w:rsidR="00A05328" w:rsidRPr="00B26D01" w:rsidRDefault="00A05328" w:rsidP="00A05328">
      <w:r w:rsidRPr="00B26D01">
        <w:t xml:space="preserve">Welcome to </w:t>
      </w:r>
      <w:r w:rsidR="00493348" w:rsidRPr="00B26D01">
        <w:t xml:space="preserve">the </w:t>
      </w:r>
      <w:r w:rsidR="00493348">
        <w:t>COVID</w:t>
      </w:r>
      <w:r>
        <w:t xml:space="preserve"> 19 Radio Talk</w:t>
      </w:r>
      <w:r w:rsidR="00493348">
        <w:t xml:space="preserve"> </w:t>
      </w:r>
      <w:r>
        <w:t>show</w:t>
      </w:r>
      <w:r w:rsidRPr="00B26D01">
        <w:t xml:space="preserve"> </w:t>
      </w:r>
    </w:p>
    <w:p w14:paraId="770D4A99" w14:textId="77777777" w:rsidR="00A05328" w:rsidRPr="00B26D01" w:rsidRDefault="00A05328" w:rsidP="00A05328"/>
    <w:p w14:paraId="46002A62" w14:textId="73C607AB" w:rsidR="00A05328" w:rsidRPr="00B26D01" w:rsidRDefault="00A05328" w:rsidP="00A05328">
      <w:r w:rsidRPr="00B26D01">
        <w:t xml:space="preserve">This week we are happy to welcome XXXX, </w:t>
      </w:r>
      <w:r w:rsidR="00852866" w:rsidRPr="00B26D01">
        <w:t xml:space="preserve">our </w:t>
      </w:r>
      <w:r w:rsidR="00852866">
        <w:t>Healthcare</w:t>
      </w:r>
      <w:r>
        <w:t xml:space="preserve"> </w:t>
      </w:r>
      <w:r w:rsidR="00852866">
        <w:t>Worker,</w:t>
      </w:r>
      <w:r w:rsidRPr="00B26D01">
        <w:t xml:space="preserve"> (name). </w:t>
      </w:r>
    </w:p>
    <w:p w14:paraId="700A4C41" w14:textId="77777777" w:rsidR="00A05328" w:rsidRDefault="00A05328" w:rsidP="00A05328">
      <w:pPr>
        <w:rPr>
          <w:b/>
          <w:color w:val="FF0000"/>
        </w:rPr>
      </w:pPr>
    </w:p>
    <w:p w14:paraId="7CC26ABA" w14:textId="77777777" w:rsidR="00A05328" w:rsidRPr="00680027" w:rsidRDefault="00A05328" w:rsidP="00A05328">
      <w:pPr>
        <w:rPr>
          <w:rFonts w:asciiTheme="majorHAnsi" w:hAnsiTheme="majorHAnsi"/>
          <w:b/>
        </w:rPr>
      </w:pPr>
      <w:r w:rsidRPr="00AF6060">
        <w:rPr>
          <w:rFonts w:asciiTheme="majorHAnsi" w:hAnsiTheme="majorHAnsi"/>
        </w:rPr>
        <w:lastRenderedPageBreak/>
        <w:t xml:space="preserve">Presenter: </w:t>
      </w:r>
      <w:r>
        <w:rPr>
          <w:rFonts w:asciiTheme="majorHAnsi" w:hAnsiTheme="majorHAnsi"/>
        </w:rPr>
        <w:t>You are listening</w:t>
      </w:r>
      <w:r w:rsidRPr="00AF6060">
        <w:rPr>
          <w:rFonts w:asciiTheme="majorHAnsi" w:hAnsiTheme="majorHAnsi"/>
        </w:rPr>
        <w:t xml:space="preserve"> to </w:t>
      </w:r>
      <w:r w:rsidRPr="004C6B0B">
        <w:rPr>
          <w:rFonts w:asciiTheme="majorHAnsi" w:hAnsiTheme="majorHAnsi"/>
          <w:color w:val="FF0000"/>
        </w:rPr>
        <w:t xml:space="preserve">[Name of </w:t>
      </w:r>
      <w:r>
        <w:rPr>
          <w:rFonts w:asciiTheme="majorHAnsi" w:hAnsiTheme="majorHAnsi"/>
          <w:color w:val="FF0000"/>
        </w:rPr>
        <w:t>community radio station</w:t>
      </w:r>
      <w:r w:rsidRPr="004C6B0B">
        <w:rPr>
          <w:rFonts w:asciiTheme="majorHAnsi" w:hAnsiTheme="majorHAnsi"/>
          <w:color w:val="FF0000"/>
        </w:rPr>
        <w:t>]</w:t>
      </w:r>
      <w:r w:rsidRPr="00AF6060">
        <w:rPr>
          <w:rFonts w:asciiTheme="majorHAnsi" w:hAnsiTheme="majorHAnsi"/>
        </w:rPr>
        <w:t xml:space="preserve">, your favorite </w:t>
      </w:r>
      <w:r>
        <w:rPr>
          <w:rFonts w:asciiTheme="majorHAnsi" w:hAnsiTheme="majorHAnsi"/>
        </w:rPr>
        <w:t xml:space="preserve">radio station that provides you with accurate information on coronavirus. </w:t>
      </w:r>
      <w:r w:rsidRPr="00AF6060">
        <w:rPr>
          <w:rFonts w:asciiTheme="majorHAnsi" w:hAnsiTheme="majorHAnsi"/>
        </w:rPr>
        <w:t xml:space="preserve">This program is brought to you by </w:t>
      </w:r>
      <w:r w:rsidRPr="004C6B0B">
        <w:rPr>
          <w:rFonts w:asciiTheme="majorHAnsi" w:hAnsiTheme="majorHAnsi"/>
          <w:color w:val="FF0000"/>
        </w:rPr>
        <w:t xml:space="preserve">[Name of radio station] </w:t>
      </w:r>
      <w:r>
        <w:rPr>
          <w:rFonts w:asciiTheme="majorHAnsi" w:hAnsiTheme="majorHAnsi"/>
        </w:rPr>
        <w:t xml:space="preserve">and the </w:t>
      </w:r>
      <w:r w:rsidRPr="00AF6060">
        <w:rPr>
          <w:rFonts w:asciiTheme="majorHAnsi" w:hAnsiTheme="majorHAnsi"/>
        </w:rPr>
        <w:t>Department of Health</w:t>
      </w:r>
      <w:r>
        <w:rPr>
          <w:rFonts w:asciiTheme="majorHAnsi" w:hAnsiTheme="majorHAnsi"/>
        </w:rPr>
        <w:t>, funded by</w:t>
      </w:r>
      <w:r w:rsidRPr="00AF6060">
        <w:rPr>
          <w:rFonts w:asciiTheme="majorHAnsi" w:hAnsiTheme="majorHAnsi"/>
        </w:rPr>
        <w:t xml:space="preserve"> USAID</w:t>
      </w:r>
      <w:r>
        <w:rPr>
          <w:rFonts w:asciiTheme="majorHAnsi" w:hAnsiTheme="majorHAnsi"/>
        </w:rPr>
        <w:t xml:space="preserve"> through Centre for Communication Impact</w:t>
      </w:r>
      <w:r w:rsidRPr="00AF6060">
        <w:rPr>
          <w:rFonts w:asciiTheme="majorHAnsi" w:hAnsiTheme="majorHAnsi"/>
        </w:rPr>
        <w:t>.</w:t>
      </w:r>
      <w:r>
        <w:rPr>
          <w:rFonts w:asciiTheme="majorHAnsi" w:hAnsiTheme="majorHAnsi"/>
        </w:rPr>
        <w:t xml:space="preserve"> Remember you can reach</w:t>
      </w:r>
      <w:r w:rsidRPr="00AF6060">
        <w:rPr>
          <w:rFonts w:asciiTheme="majorHAnsi" w:hAnsiTheme="majorHAnsi"/>
        </w:rPr>
        <w:t xml:space="preserve"> us on </w:t>
      </w:r>
      <w:r w:rsidRPr="00CB6306">
        <w:rPr>
          <w:rFonts w:asciiTheme="majorHAnsi" w:hAnsiTheme="majorHAnsi"/>
          <w:color w:val="FF0000"/>
        </w:rPr>
        <w:t xml:space="preserve">[phone number] </w:t>
      </w:r>
      <w:r w:rsidRPr="00AF6060">
        <w:rPr>
          <w:rFonts w:asciiTheme="majorHAnsi" w:hAnsiTheme="majorHAnsi"/>
        </w:rPr>
        <w:t xml:space="preserve">or post on social media </w:t>
      </w:r>
      <w:r w:rsidRPr="00163990">
        <w:rPr>
          <w:rFonts w:asciiTheme="majorHAnsi" w:hAnsiTheme="majorHAnsi"/>
          <w:color w:val="FF0000"/>
        </w:rPr>
        <w:t>(give channel FB and twitter handles for station).</w:t>
      </w:r>
    </w:p>
    <w:p w14:paraId="49854A3F" w14:textId="77777777" w:rsidR="00A05328" w:rsidRPr="00680027" w:rsidRDefault="00A05328" w:rsidP="00A05328">
      <w:pPr>
        <w:rPr>
          <w:rFonts w:asciiTheme="majorHAnsi" w:hAnsiTheme="majorHAnsi"/>
          <w:b/>
        </w:rPr>
      </w:pPr>
    </w:p>
    <w:p w14:paraId="197E234A" w14:textId="77777777" w:rsidR="00A05328" w:rsidRPr="00AF6060" w:rsidRDefault="00A05328" w:rsidP="00A05328">
      <w:pPr>
        <w:rPr>
          <w:rFonts w:asciiTheme="majorHAnsi" w:hAnsiTheme="majorHAnsi"/>
        </w:rPr>
      </w:pPr>
      <w:r w:rsidRPr="00AF6060">
        <w:rPr>
          <w:rFonts w:asciiTheme="majorHAnsi" w:hAnsiTheme="majorHAnsi"/>
        </w:rPr>
        <w:t xml:space="preserve">If you want to speak to a professional about </w:t>
      </w:r>
      <w:r>
        <w:rPr>
          <w:rFonts w:asciiTheme="majorHAnsi" w:hAnsiTheme="majorHAnsi"/>
        </w:rPr>
        <w:t>COVID-19, call the helpline on 0800-029-999</w:t>
      </w:r>
      <w:r w:rsidRPr="00AF6060">
        <w:rPr>
          <w:rFonts w:asciiTheme="majorHAnsi" w:hAnsiTheme="majorHAnsi"/>
        </w:rPr>
        <w:t>.</w:t>
      </w:r>
    </w:p>
    <w:p w14:paraId="171C7D8A" w14:textId="77777777" w:rsidR="00A05328" w:rsidRPr="00AF6060" w:rsidRDefault="00A05328" w:rsidP="00A05328">
      <w:pPr>
        <w:rPr>
          <w:rFonts w:asciiTheme="majorHAnsi" w:hAnsiTheme="majorHAnsi"/>
        </w:rPr>
      </w:pPr>
    </w:p>
    <w:p w14:paraId="193592AC" w14:textId="47A972AE" w:rsidR="00A05328" w:rsidRDefault="00A05328" w:rsidP="00A05328">
      <w:pPr>
        <w:rPr>
          <w:rFonts w:asciiTheme="majorHAnsi" w:hAnsiTheme="majorHAnsi"/>
          <w:b/>
        </w:rPr>
      </w:pPr>
      <w:r w:rsidRPr="00AF6060">
        <w:rPr>
          <w:rFonts w:asciiTheme="majorHAnsi" w:hAnsiTheme="majorHAnsi"/>
          <w:b/>
        </w:rPr>
        <w:t>Please visit the</w:t>
      </w:r>
      <w:r>
        <w:rPr>
          <w:rFonts w:asciiTheme="majorHAnsi" w:hAnsiTheme="majorHAnsi"/>
          <w:b/>
        </w:rPr>
        <w:t xml:space="preserve"> Government website for more information about coronavirus at</w:t>
      </w:r>
    </w:p>
    <w:p w14:paraId="4AA15A32" w14:textId="2B0E19F7" w:rsidR="00A05328" w:rsidRDefault="00A05328" w:rsidP="00A05328">
      <w:pPr>
        <w:rPr>
          <w:rFonts w:asciiTheme="majorHAnsi" w:hAnsiTheme="majorHAnsi"/>
          <w:b/>
        </w:rPr>
      </w:pPr>
    </w:p>
    <w:p w14:paraId="4944121C" w14:textId="77777777" w:rsidR="00A05328" w:rsidRPr="00AF6060" w:rsidRDefault="00A05328" w:rsidP="00A05328">
      <w:pPr>
        <w:rPr>
          <w:rFonts w:asciiTheme="majorHAnsi" w:hAnsiTheme="majorHAnsi"/>
          <w:b/>
        </w:rPr>
      </w:pPr>
      <w:r w:rsidRPr="00AF6060">
        <w:rPr>
          <w:rFonts w:asciiTheme="majorHAnsi" w:hAnsiTheme="majorHAnsi"/>
          <w:b/>
        </w:rPr>
        <w:t>[Notes</w:t>
      </w:r>
      <w:proofErr w:type="gramStart"/>
      <w:r w:rsidRPr="00AF6060">
        <w:rPr>
          <w:rFonts w:asciiTheme="majorHAnsi" w:hAnsiTheme="majorHAnsi"/>
          <w:b/>
        </w:rPr>
        <w:t>]..</w:t>
      </w:r>
      <w:proofErr w:type="gramEnd"/>
      <w:r>
        <w:rPr>
          <w:rFonts w:asciiTheme="majorHAnsi" w:hAnsiTheme="majorHAnsi"/>
          <w:b/>
        </w:rPr>
        <w:t xml:space="preserve"> </w:t>
      </w:r>
      <w:r w:rsidRPr="00AF6060">
        <w:rPr>
          <w:rFonts w:asciiTheme="majorHAnsi" w:hAnsiTheme="majorHAnsi"/>
          <w:b/>
        </w:rPr>
        <w:t xml:space="preserve">Invite your guest to share his last thoughts based on the calls. </w:t>
      </w:r>
    </w:p>
    <w:p w14:paraId="53779F00" w14:textId="77777777" w:rsidR="00A05328" w:rsidRPr="00AF6060" w:rsidRDefault="00A05328" w:rsidP="00A05328">
      <w:pPr>
        <w:rPr>
          <w:rFonts w:asciiTheme="majorHAnsi" w:hAnsiTheme="majorHAnsi"/>
          <w:b/>
        </w:rPr>
      </w:pPr>
      <w:r w:rsidRPr="00AF6060">
        <w:rPr>
          <w:rFonts w:asciiTheme="majorHAnsi" w:hAnsiTheme="majorHAnsi"/>
          <w:b/>
        </w:rPr>
        <w:t xml:space="preserve">[Notes]. Close the show by capturing the highlights and key points that listeners should consider as future lesson as per the episode script </w:t>
      </w:r>
    </w:p>
    <w:p w14:paraId="2F1BB33E" w14:textId="77777777" w:rsidR="00A05328" w:rsidRDefault="00A05328" w:rsidP="00A05328">
      <w:pPr>
        <w:rPr>
          <w:rFonts w:asciiTheme="majorHAnsi" w:hAnsiTheme="majorHAnsi"/>
          <w:b/>
        </w:rPr>
      </w:pPr>
      <w:r w:rsidRPr="00AF6060">
        <w:rPr>
          <w:rFonts w:asciiTheme="majorHAnsi" w:hAnsiTheme="majorHAnsi"/>
          <w:b/>
        </w:rPr>
        <w:t>[Notes]: presenter should always refer listeners to information resources:</w:t>
      </w:r>
    </w:p>
    <w:p w14:paraId="54B82F1C" w14:textId="77777777" w:rsidR="00A05328" w:rsidRPr="00AF6060" w:rsidRDefault="00A05328" w:rsidP="00A05328">
      <w:pPr>
        <w:rPr>
          <w:rFonts w:asciiTheme="majorHAnsi" w:hAnsiTheme="majorHAnsi"/>
          <w:b/>
        </w:rPr>
      </w:pPr>
    </w:p>
    <w:p w14:paraId="38F419FE" w14:textId="77777777" w:rsidR="00A05328" w:rsidRPr="00AF6060" w:rsidRDefault="00A05328" w:rsidP="00A05328">
      <w:pPr>
        <w:rPr>
          <w:rFonts w:asciiTheme="majorHAnsi" w:hAnsiTheme="majorHAnsi"/>
          <w:b/>
        </w:rPr>
      </w:pPr>
      <w:r w:rsidRPr="00AF6060">
        <w:rPr>
          <w:rFonts w:asciiTheme="majorHAnsi" w:hAnsiTheme="majorHAnsi"/>
          <w:b/>
        </w:rPr>
        <w:t xml:space="preserve">PRESENTER: </w:t>
      </w:r>
    </w:p>
    <w:p w14:paraId="0795F06E" w14:textId="77777777" w:rsidR="00A05328" w:rsidRDefault="00A05328" w:rsidP="00A05328">
      <w:pPr>
        <w:rPr>
          <w:rFonts w:asciiTheme="majorHAnsi" w:hAnsiTheme="majorHAnsi"/>
          <w:b/>
        </w:rPr>
      </w:pPr>
      <w:r w:rsidRPr="002C2279">
        <w:rPr>
          <w:rFonts w:asciiTheme="majorHAnsi" w:hAnsiTheme="majorHAnsi"/>
          <w:b/>
        </w:rPr>
        <w:t xml:space="preserve">Please visit the Government website for more information about coronavirus at </w:t>
      </w:r>
      <w:hyperlink r:id="rId12" w:history="1">
        <w:r w:rsidRPr="00DA2C1A">
          <w:rPr>
            <w:rStyle w:val="Hyperlink"/>
            <w:rFonts w:asciiTheme="majorHAnsi" w:hAnsiTheme="majorHAnsi"/>
            <w:b/>
          </w:rPr>
          <w:t>www.sacoronavirus.co.za</w:t>
        </w:r>
      </w:hyperlink>
      <w:r>
        <w:rPr>
          <w:rFonts w:asciiTheme="majorHAnsi" w:hAnsiTheme="majorHAnsi"/>
          <w:b/>
        </w:rPr>
        <w:t xml:space="preserve"> </w:t>
      </w:r>
      <w:r w:rsidRPr="002C2279">
        <w:rPr>
          <w:rFonts w:asciiTheme="majorHAnsi" w:hAnsiTheme="majorHAnsi"/>
          <w:b/>
        </w:rPr>
        <w:t xml:space="preserve"> or </w:t>
      </w:r>
      <w:hyperlink r:id="rId13" w:history="1">
        <w:r w:rsidRPr="00DA2C1A">
          <w:rPr>
            <w:rStyle w:val="Hyperlink"/>
            <w:rFonts w:asciiTheme="majorHAnsi" w:hAnsiTheme="majorHAnsi"/>
            <w:b/>
          </w:rPr>
          <w:t>www.nicd.ac.za</w:t>
        </w:r>
      </w:hyperlink>
      <w:r>
        <w:rPr>
          <w:rFonts w:asciiTheme="majorHAnsi" w:hAnsiTheme="majorHAnsi"/>
          <w:b/>
        </w:rPr>
        <w:t xml:space="preserve"> </w:t>
      </w:r>
      <w:r w:rsidRPr="002C2279">
        <w:rPr>
          <w:rFonts w:asciiTheme="majorHAnsi" w:hAnsiTheme="majorHAnsi"/>
          <w:b/>
        </w:rPr>
        <w:t xml:space="preserve"> </w:t>
      </w:r>
      <w:r>
        <w:rPr>
          <w:rFonts w:asciiTheme="majorHAnsi" w:hAnsiTheme="majorHAnsi"/>
          <w:b/>
        </w:rPr>
        <w:t xml:space="preserve"> </w:t>
      </w:r>
    </w:p>
    <w:p w14:paraId="1E35668F" w14:textId="77777777" w:rsidR="00A05328" w:rsidRDefault="00A05328" w:rsidP="00A05328">
      <w:pPr>
        <w:rPr>
          <w:rFonts w:asciiTheme="majorHAnsi" w:hAnsiTheme="majorHAnsi"/>
          <w:b/>
        </w:rPr>
      </w:pPr>
      <w:r>
        <w:rPr>
          <w:rFonts w:asciiTheme="majorHAnsi" w:hAnsiTheme="majorHAnsi"/>
          <w:b/>
        </w:rPr>
        <w:t xml:space="preserve">Don’t forget to send </w:t>
      </w:r>
      <w:proofErr w:type="spellStart"/>
      <w:r>
        <w:rPr>
          <w:rFonts w:asciiTheme="majorHAnsi" w:hAnsiTheme="majorHAnsi"/>
          <w:b/>
        </w:rPr>
        <w:t>Hi</w:t>
      </w:r>
      <w:proofErr w:type="spellEnd"/>
      <w:r>
        <w:rPr>
          <w:rFonts w:asciiTheme="majorHAnsi" w:hAnsiTheme="majorHAnsi"/>
          <w:b/>
        </w:rPr>
        <w:t xml:space="preserve"> to the Government’s </w:t>
      </w:r>
      <w:proofErr w:type="spellStart"/>
      <w:r>
        <w:rPr>
          <w:rFonts w:asciiTheme="majorHAnsi" w:hAnsiTheme="majorHAnsi"/>
          <w:b/>
        </w:rPr>
        <w:t>whatsapp</w:t>
      </w:r>
      <w:proofErr w:type="spellEnd"/>
      <w:r>
        <w:rPr>
          <w:rFonts w:asciiTheme="majorHAnsi" w:hAnsiTheme="majorHAnsi"/>
          <w:b/>
        </w:rPr>
        <w:t xml:space="preserve"> line at 060-012-3456 or call the hotline on 0800-029-999. They are all free of charge.</w:t>
      </w:r>
    </w:p>
    <w:p w14:paraId="2E95F0CF" w14:textId="01AC3114" w:rsidR="00A05328" w:rsidRDefault="00A05328" w:rsidP="00A05328">
      <w:pPr>
        <w:rPr>
          <w:b/>
          <w:color w:val="FF0000"/>
        </w:rPr>
      </w:pPr>
      <w:r w:rsidRPr="00AF6060">
        <w:rPr>
          <w:rFonts w:asciiTheme="majorHAnsi" w:hAnsiTheme="majorHAnsi"/>
          <w:b/>
        </w:rPr>
        <w:t>Thank</w:t>
      </w:r>
      <w:r>
        <w:rPr>
          <w:rFonts w:asciiTheme="majorHAnsi" w:hAnsiTheme="majorHAnsi"/>
          <w:b/>
        </w:rPr>
        <w:t xml:space="preserve"> you all</w:t>
      </w:r>
      <w:r w:rsidRPr="00AF6060">
        <w:rPr>
          <w:rFonts w:asciiTheme="majorHAnsi" w:hAnsiTheme="majorHAnsi"/>
          <w:b/>
        </w:rPr>
        <w:t xml:space="preserve"> for listening.</w:t>
      </w:r>
    </w:p>
    <w:p w14:paraId="75B8D1FE" w14:textId="77777777" w:rsidR="00A05328" w:rsidRDefault="00A05328" w:rsidP="00A05328">
      <w:pPr>
        <w:rPr>
          <w:b/>
          <w:color w:val="FF0000"/>
        </w:rPr>
      </w:pPr>
    </w:p>
    <w:p w14:paraId="5CA68ED5" w14:textId="77777777" w:rsidR="00A05328" w:rsidRDefault="00A05328" w:rsidP="00A05328">
      <w:pPr>
        <w:rPr>
          <w:b/>
          <w:color w:val="FF0000"/>
        </w:rPr>
      </w:pPr>
    </w:p>
    <w:p w14:paraId="0F66BABC" w14:textId="4E5CE413" w:rsidR="00A05328" w:rsidRPr="00B26D01" w:rsidRDefault="00A05328" w:rsidP="00A05328">
      <w:pPr>
        <w:rPr>
          <w:color w:val="FF0000"/>
        </w:rPr>
      </w:pPr>
      <w:r w:rsidRPr="00B26D01">
        <w:rPr>
          <w:b/>
          <w:color w:val="FF0000"/>
        </w:rPr>
        <w:t xml:space="preserve">GIVE OUT THE NUMBER: </w:t>
      </w:r>
      <w:r w:rsidRPr="00B26D01">
        <w:rPr>
          <w:color w:val="FF0000"/>
        </w:rPr>
        <w:t xml:space="preserve">If you are </w:t>
      </w:r>
      <w:r>
        <w:rPr>
          <w:color w:val="FF0000"/>
        </w:rPr>
        <w:t xml:space="preserve">infected, recovered or caring for someone who is affected by COVID be it not able to access medication for a chronic patient </w:t>
      </w:r>
      <w:proofErr w:type="spellStart"/>
      <w:r>
        <w:rPr>
          <w:color w:val="FF0000"/>
        </w:rPr>
        <w:t>etc</w:t>
      </w:r>
      <w:proofErr w:type="spellEnd"/>
      <w:r>
        <w:rPr>
          <w:color w:val="FF0000"/>
        </w:rPr>
        <w:t xml:space="preserve"> join us hear from the Health Care worker </w:t>
      </w:r>
      <w:proofErr w:type="spellStart"/>
      <w:r>
        <w:rPr>
          <w:color w:val="FF0000"/>
        </w:rPr>
        <w:t>xxxxxxxxx</w:t>
      </w:r>
      <w:proofErr w:type="spellEnd"/>
      <w:r w:rsidRPr="00B26D01">
        <w:rPr>
          <w:color w:val="FF0000"/>
        </w:rPr>
        <w:t xml:space="preserve"> </w:t>
      </w:r>
    </w:p>
    <w:p w14:paraId="73167C8F" w14:textId="77777777" w:rsidR="00A05328" w:rsidRPr="00B26D01" w:rsidRDefault="00A05328" w:rsidP="00A05328">
      <w:pPr>
        <w:rPr>
          <w:color w:val="FF0000"/>
        </w:rPr>
      </w:pPr>
    </w:p>
    <w:p w14:paraId="40B577FB" w14:textId="77777777" w:rsidR="00A05328" w:rsidRPr="00B26D01" w:rsidRDefault="00A05328" w:rsidP="00A05328">
      <w:pPr>
        <w:rPr>
          <w:b/>
          <w:color w:val="FF0000"/>
        </w:rPr>
      </w:pPr>
      <w:r w:rsidRPr="00B26D01">
        <w:rPr>
          <w:b/>
          <w:color w:val="FF0000"/>
        </w:rPr>
        <w:t xml:space="preserve">Question 1 </w:t>
      </w:r>
    </w:p>
    <w:p w14:paraId="0CC89FBE" w14:textId="77777777" w:rsidR="00A05328" w:rsidRDefault="00A05328" w:rsidP="00A05328">
      <w:pPr>
        <w:rPr>
          <w:color w:val="000000" w:themeColor="text1"/>
        </w:rPr>
      </w:pPr>
    </w:p>
    <w:p w14:paraId="0D692A63" w14:textId="58D772E5" w:rsidR="00BB648C" w:rsidRDefault="00A05328" w:rsidP="00A05328">
      <w:pPr>
        <w:rPr>
          <w:color w:val="000000" w:themeColor="text1"/>
        </w:rPr>
      </w:pPr>
      <w:r>
        <w:rPr>
          <w:color w:val="000000" w:themeColor="text1"/>
        </w:rPr>
        <w:t xml:space="preserve">We are now on </w:t>
      </w:r>
      <w:r w:rsidR="00B2656C">
        <w:rPr>
          <w:color w:val="000000" w:themeColor="text1"/>
        </w:rPr>
        <w:t xml:space="preserve">over </w:t>
      </w:r>
      <w:r w:rsidR="00D65C01">
        <w:rPr>
          <w:color w:val="000000" w:themeColor="text1"/>
        </w:rPr>
        <w:t>9</w:t>
      </w:r>
      <w:r w:rsidR="00B2656C">
        <w:rPr>
          <w:color w:val="000000" w:themeColor="text1"/>
        </w:rPr>
        <w:t xml:space="preserve">0 day since national lockdown was announced </w:t>
      </w:r>
      <w:r w:rsidR="008178EC">
        <w:rPr>
          <w:color w:val="000000" w:themeColor="text1"/>
        </w:rPr>
        <w:t>and</w:t>
      </w:r>
      <w:r w:rsidR="00DF0BE5">
        <w:rPr>
          <w:color w:val="000000" w:themeColor="text1"/>
        </w:rPr>
        <w:t xml:space="preserve"> various ministers have spoken about what is permitted in different sectors of the economy and the community at large. This </w:t>
      </w:r>
      <w:r w:rsidR="00B2656C">
        <w:rPr>
          <w:color w:val="000000" w:themeColor="text1"/>
        </w:rPr>
        <w:t>is since</w:t>
      </w:r>
      <w:r w:rsidR="00DF0BE5">
        <w:rPr>
          <w:color w:val="000000" w:themeColor="text1"/>
        </w:rPr>
        <w:t xml:space="preserve"> </w:t>
      </w:r>
      <w:r w:rsidR="008178EC">
        <w:rPr>
          <w:color w:val="000000" w:themeColor="text1"/>
        </w:rPr>
        <w:t xml:space="preserve">President </w:t>
      </w:r>
      <w:proofErr w:type="spellStart"/>
      <w:r w:rsidR="008178EC">
        <w:rPr>
          <w:color w:val="000000" w:themeColor="text1"/>
        </w:rPr>
        <w:t>Ramaphosa</w:t>
      </w:r>
      <w:proofErr w:type="spellEnd"/>
      <w:r w:rsidR="008178EC">
        <w:rPr>
          <w:color w:val="000000" w:themeColor="text1"/>
        </w:rPr>
        <w:t xml:space="preserve"> </w:t>
      </w:r>
      <w:r w:rsidR="00B2656C">
        <w:rPr>
          <w:color w:val="000000" w:themeColor="text1"/>
        </w:rPr>
        <w:t>eased the move to LEVEL 3</w:t>
      </w:r>
      <w:r w:rsidR="00DF0BE5">
        <w:rPr>
          <w:color w:val="000000" w:themeColor="text1"/>
        </w:rPr>
        <w:t xml:space="preserve">.  </w:t>
      </w:r>
      <w:r w:rsidR="00B2656C">
        <w:rPr>
          <w:color w:val="000000" w:themeColor="text1"/>
        </w:rPr>
        <w:t>The</w:t>
      </w:r>
      <w:r w:rsidR="00DF0BE5">
        <w:rPr>
          <w:color w:val="000000" w:themeColor="text1"/>
        </w:rPr>
        <w:t xml:space="preserve"> country</w:t>
      </w:r>
      <w:r w:rsidR="00B2656C">
        <w:rPr>
          <w:color w:val="000000" w:themeColor="text1"/>
        </w:rPr>
        <w:t xml:space="preserve"> has since recorded over 100 000 of positive cases and </w:t>
      </w:r>
      <w:r w:rsidR="00551782">
        <w:rPr>
          <w:color w:val="000000" w:themeColor="text1"/>
        </w:rPr>
        <w:t>over 2000 death as we are in winter</w:t>
      </w:r>
      <w:r w:rsidR="00D65C01">
        <w:rPr>
          <w:color w:val="000000" w:themeColor="text1"/>
        </w:rPr>
        <w:t xml:space="preserve"> and </w:t>
      </w:r>
      <w:r w:rsidR="00BB648C">
        <w:rPr>
          <w:color w:val="000000" w:themeColor="text1"/>
        </w:rPr>
        <w:t xml:space="preserve">Everybody is talking about </w:t>
      </w:r>
      <w:r w:rsidR="00551782">
        <w:rPr>
          <w:color w:val="000000" w:themeColor="text1"/>
        </w:rPr>
        <w:t>how negatively they were affected by this lockdown</w:t>
      </w:r>
    </w:p>
    <w:p w14:paraId="6033D443" w14:textId="77777777" w:rsidR="00A05328" w:rsidRDefault="00A05328" w:rsidP="00A05328">
      <w:pPr>
        <w:rPr>
          <w:color w:val="000000" w:themeColor="text1"/>
        </w:rPr>
      </w:pPr>
    </w:p>
    <w:p w14:paraId="3F62F43E" w14:textId="77777777" w:rsidR="00A05328" w:rsidRPr="00AB313E" w:rsidRDefault="00A05328" w:rsidP="00A05328">
      <w:pPr>
        <w:rPr>
          <w:color w:val="FF0000"/>
        </w:rPr>
      </w:pPr>
      <w:r w:rsidRPr="00AB313E">
        <w:rPr>
          <w:color w:val="FF0000"/>
        </w:rPr>
        <w:t>Health Promoter</w:t>
      </w:r>
    </w:p>
    <w:p w14:paraId="5240C98F" w14:textId="77777777" w:rsidR="00A05328" w:rsidRPr="001377EA" w:rsidRDefault="00A05328" w:rsidP="00A05328">
      <w:pPr>
        <w:rPr>
          <w:color w:val="FF0000"/>
        </w:rPr>
      </w:pPr>
    </w:p>
    <w:p w14:paraId="1A816764" w14:textId="108371F3" w:rsidR="00A05328" w:rsidRDefault="008178EC" w:rsidP="00A05328">
      <w:pPr>
        <w:pStyle w:val="ListParagraph"/>
        <w:numPr>
          <w:ilvl w:val="0"/>
          <w:numId w:val="35"/>
        </w:numPr>
        <w:rPr>
          <w:color w:val="FF0000"/>
        </w:rPr>
      </w:pPr>
      <w:r>
        <w:rPr>
          <w:color w:val="FF0000"/>
        </w:rPr>
        <w:t>Provide information and statistics where your province/district is in terms of COVID 19</w:t>
      </w:r>
      <w:r w:rsidR="00BB648C">
        <w:rPr>
          <w:color w:val="FF0000"/>
        </w:rPr>
        <w:t xml:space="preserve"> and the prevalence of the pandemic</w:t>
      </w:r>
    </w:p>
    <w:p w14:paraId="1DB72ECD" w14:textId="6626F82F" w:rsidR="00BB648C" w:rsidRPr="001377EA" w:rsidRDefault="00BB648C" w:rsidP="00A05328">
      <w:pPr>
        <w:pStyle w:val="ListParagraph"/>
        <w:numPr>
          <w:ilvl w:val="0"/>
          <w:numId w:val="35"/>
        </w:numPr>
        <w:rPr>
          <w:color w:val="FF0000"/>
        </w:rPr>
      </w:pPr>
      <w:r>
        <w:rPr>
          <w:color w:val="FF0000"/>
        </w:rPr>
        <w:t xml:space="preserve">Refer to activities that are permitted as part of LEVEL </w:t>
      </w:r>
      <w:r w:rsidR="00551782">
        <w:rPr>
          <w:color w:val="FF0000"/>
        </w:rPr>
        <w:t>3</w:t>
      </w:r>
      <w:r>
        <w:rPr>
          <w:color w:val="FF0000"/>
        </w:rPr>
        <w:t xml:space="preserve"> and make references about </w:t>
      </w:r>
      <w:r w:rsidR="00551782">
        <w:rPr>
          <w:color w:val="FF0000"/>
        </w:rPr>
        <w:t>those who are permitted to travel interprovincially (students, learners, workers…</w:t>
      </w:r>
      <w:proofErr w:type="spellStart"/>
      <w:r w:rsidR="00551782">
        <w:rPr>
          <w:color w:val="FF0000"/>
        </w:rPr>
        <w:t>etc</w:t>
      </w:r>
      <w:proofErr w:type="spellEnd"/>
      <w:r w:rsidR="00551782">
        <w:rPr>
          <w:color w:val="FF0000"/>
        </w:rPr>
        <w:t>)</w:t>
      </w:r>
    </w:p>
    <w:p w14:paraId="71682524" w14:textId="3C5BCC5D" w:rsidR="00A05328" w:rsidRPr="001377EA" w:rsidRDefault="00A05328" w:rsidP="00A05328">
      <w:pPr>
        <w:pStyle w:val="ListParagraph"/>
        <w:numPr>
          <w:ilvl w:val="0"/>
          <w:numId w:val="35"/>
        </w:numPr>
        <w:rPr>
          <w:color w:val="FF0000"/>
        </w:rPr>
      </w:pPr>
      <w:r w:rsidRPr="001377EA">
        <w:rPr>
          <w:color w:val="FF0000"/>
        </w:rPr>
        <w:t xml:space="preserve">Remind the audience to stick to basic practical things (wash your hands, </w:t>
      </w:r>
      <w:r w:rsidR="00D65C01">
        <w:rPr>
          <w:color w:val="FF0000"/>
        </w:rPr>
        <w:t>wear mask in the public areas, maintain social distancing)</w:t>
      </w:r>
    </w:p>
    <w:p w14:paraId="3402C387" w14:textId="4C474B77" w:rsidR="00A05328" w:rsidRPr="00551782" w:rsidRDefault="00A05328" w:rsidP="00B839B5">
      <w:pPr>
        <w:pStyle w:val="ListParagraph"/>
        <w:numPr>
          <w:ilvl w:val="0"/>
          <w:numId w:val="35"/>
        </w:numPr>
        <w:rPr>
          <w:color w:val="000000" w:themeColor="text1"/>
        </w:rPr>
      </w:pPr>
      <w:r w:rsidRPr="00551782">
        <w:rPr>
          <w:color w:val="FF0000"/>
        </w:rPr>
        <w:t xml:space="preserve">Remind the audience that the risk is not only health but people who are not adhering </w:t>
      </w:r>
      <w:r w:rsidR="00BB648C" w:rsidRPr="00551782">
        <w:rPr>
          <w:color w:val="FF0000"/>
        </w:rPr>
        <w:t>to the COVID 19 regulations</w:t>
      </w:r>
    </w:p>
    <w:p w14:paraId="3C8F2BCD" w14:textId="77777777" w:rsidR="00A05328" w:rsidRDefault="00A05328" w:rsidP="00A05328">
      <w:pPr>
        <w:rPr>
          <w:color w:val="000000" w:themeColor="text1"/>
        </w:rPr>
      </w:pPr>
      <w:r>
        <w:rPr>
          <w:color w:val="FF0000"/>
        </w:rPr>
        <w:t>Question 2</w:t>
      </w:r>
    </w:p>
    <w:p w14:paraId="46854BF5" w14:textId="77777777" w:rsidR="0081528B" w:rsidRDefault="0081528B" w:rsidP="008178EC">
      <w:pPr>
        <w:rPr>
          <w:color w:val="000000" w:themeColor="text1"/>
        </w:rPr>
      </w:pPr>
    </w:p>
    <w:p w14:paraId="0A0A77BE" w14:textId="4CF1AAF3" w:rsidR="0081528B" w:rsidRDefault="00A62D34" w:rsidP="0081528B">
      <w:pPr>
        <w:rPr>
          <w:color w:val="000000" w:themeColor="text1"/>
        </w:rPr>
      </w:pPr>
      <w:r>
        <w:rPr>
          <w:color w:val="000000" w:themeColor="text1"/>
        </w:rPr>
        <w:t xml:space="preserve">As most people have returned to work </w:t>
      </w:r>
      <w:r w:rsidR="00D65C01">
        <w:rPr>
          <w:color w:val="000000" w:themeColor="text1"/>
        </w:rPr>
        <w:t>p</w:t>
      </w:r>
      <w:r w:rsidR="0081528B">
        <w:rPr>
          <w:color w:val="000000" w:themeColor="text1"/>
        </w:rPr>
        <w:t xml:space="preserve">erhaps a spend a bit of time talking about how </w:t>
      </w:r>
      <w:r>
        <w:rPr>
          <w:color w:val="000000" w:themeColor="text1"/>
        </w:rPr>
        <w:t xml:space="preserve">the </w:t>
      </w:r>
      <w:r w:rsidR="0081528B">
        <w:rPr>
          <w:color w:val="000000" w:themeColor="text1"/>
        </w:rPr>
        <w:t>employers should be handling the return of their employees?</w:t>
      </w:r>
    </w:p>
    <w:p w14:paraId="7C925571" w14:textId="77777777" w:rsidR="0081528B" w:rsidRDefault="0081528B" w:rsidP="0081528B">
      <w:pPr>
        <w:rPr>
          <w:color w:val="000000" w:themeColor="text1"/>
        </w:rPr>
      </w:pPr>
    </w:p>
    <w:p w14:paraId="6A236277" w14:textId="0539A9D0" w:rsidR="004A71C3" w:rsidRPr="0081528B" w:rsidRDefault="0081528B" w:rsidP="0081528B">
      <w:pPr>
        <w:pStyle w:val="ListParagraph"/>
        <w:numPr>
          <w:ilvl w:val="0"/>
          <w:numId w:val="44"/>
        </w:numPr>
        <w:rPr>
          <w:color w:val="FF0000"/>
        </w:rPr>
      </w:pPr>
      <w:r>
        <w:rPr>
          <w:color w:val="FF0000"/>
        </w:rPr>
        <w:t xml:space="preserve">Speak about what </w:t>
      </w:r>
      <w:r w:rsidR="001F3C80">
        <w:rPr>
          <w:color w:val="FF0000"/>
        </w:rPr>
        <w:t>employers</w:t>
      </w:r>
      <w:r>
        <w:rPr>
          <w:color w:val="FF0000"/>
        </w:rPr>
        <w:t xml:space="preserve"> need to do as part of the regulations to ensure that employees are safe AND free from COVID 19?</w:t>
      </w:r>
    </w:p>
    <w:p w14:paraId="2653D19E" w14:textId="40FD7B7A" w:rsidR="0081528B" w:rsidRDefault="001F3C80" w:rsidP="00AC3908">
      <w:pPr>
        <w:pStyle w:val="ListParagraph"/>
        <w:numPr>
          <w:ilvl w:val="0"/>
          <w:numId w:val="36"/>
        </w:numPr>
        <w:rPr>
          <w:color w:val="FF0000"/>
        </w:rPr>
      </w:pPr>
      <w:r w:rsidRPr="0081528B">
        <w:rPr>
          <w:color w:val="FF0000"/>
        </w:rPr>
        <w:t>Emphasize</w:t>
      </w:r>
      <w:r w:rsidR="00A05328" w:rsidRPr="0081528B">
        <w:rPr>
          <w:color w:val="FF0000"/>
        </w:rPr>
        <w:t xml:space="preserve"> </w:t>
      </w:r>
      <w:r w:rsidR="004A71C3" w:rsidRPr="0081528B">
        <w:rPr>
          <w:color w:val="FF0000"/>
        </w:rPr>
        <w:t>that</w:t>
      </w:r>
      <w:r w:rsidR="0081528B" w:rsidRPr="0081528B">
        <w:rPr>
          <w:color w:val="FF0000"/>
        </w:rPr>
        <w:t xml:space="preserve"> people who are not </w:t>
      </w:r>
      <w:r>
        <w:rPr>
          <w:color w:val="FF0000"/>
        </w:rPr>
        <w:t>yet back at</w:t>
      </w:r>
      <w:r w:rsidR="0081528B" w:rsidRPr="0081528B">
        <w:rPr>
          <w:color w:val="FF0000"/>
        </w:rPr>
        <w:t xml:space="preserve"> work should remain at home at all times</w:t>
      </w:r>
      <w:r>
        <w:rPr>
          <w:color w:val="FF0000"/>
        </w:rPr>
        <w:t xml:space="preserve"> and wear masks when they are going out to get the essential services and also remind them to observe social distance at all times.</w:t>
      </w:r>
    </w:p>
    <w:p w14:paraId="51B3F4DE" w14:textId="03402F36" w:rsidR="00A05328" w:rsidRPr="0081528B" w:rsidRDefault="004A71C3" w:rsidP="00AC3908">
      <w:pPr>
        <w:pStyle w:val="ListParagraph"/>
        <w:numPr>
          <w:ilvl w:val="0"/>
          <w:numId w:val="36"/>
        </w:numPr>
        <w:rPr>
          <w:color w:val="FF0000"/>
        </w:rPr>
      </w:pPr>
      <w:r w:rsidRPr="0081528B">
        <w:rPr>
          <w:color w:val="FF0000"/>
        </w:rPr>
        <w:t xml:space="preserve">Speak about the gains made from hard lockdown especially in curbing the virus. Draw a </w:t>
      </w:r>
      <w:r w:rsidR="001F3C80" w:rsidRPr="0081528B">
        <w:rPr>
          <w:color w:val="FF0000"/>
        </w:rPr>
        <w:t>comparison</w:t>
      </w:r>
      <w:r w:rsidRPr="0081528B">
        <w:rPr>
          <w:color w:val="FF0000"/>
        </w:rPr>
        <w:t xml:space="preserve"> with other countries who reacted very late </w:t>
      </w:r>
      <w:proofErr w:type="spellStart"/>
      <w:r w:rsidRPr="0081528B">
        <w:rPr>
          <w:color w:val="FF0000"/>
        </w:rPr>
        <w:t>e.g</w:t>
      </w:r>
      <w:proofErr w:type="spellEnd"/>
      <w:r w:rsidRPr="0081528B">
        <w:rPr>
          <w:color w:val="FF0000"/>
        </w:rPr>
        <w:t xml:space="preserve"> US, Spain and Italy.</w:t>
      </w:r>
    </w:p>
    <w:p w14:paraId="7FC5CE2C" w14:textId="77777777" w:rsidR="00A05328" w:rsidRDefault="00A05328" w:rsidP="00A05328">
      <w:pPr>
        <w:rPr>
          <w:color w:val="000000" w:themeColor="text1"/>
        </w:rPr>
      </w:pPr>
    </w:p>
    <w:p w14:paraId="628372E8" w14:textId="77777777" w:rsidR="00A05328" w:rsidRPr="00FE146A" w:rsidRDefault="00A05328" w:rsidP="00A05328">
      <w:pPr>
        <w:rPr>
          <w:color w:val="000000" w:themeColor="text1"/>
        </w:rPr>
      </w:pPr>
    </w:p>
    <w:p w14:paraId="4895BB75" w14:textId="2FE1B844" w:rsidR="0081528B" w:rsidRDefault="000D68CF" w:rsidP="00A05328">
      <w:pPr>
        <w:rPr>
          <w:b/>
          <w:color w:val="FF0000"/>
        </w:rPr>
      </w:pPr>
      <w:r>
        <w:rPr>
          <w:b/>
          <w:color w:val="FF0000"/>
        </w:rPr>
        <w:t xml:space="preserve">Question </w:t>
      </w:r>
      <w:r w:rsidR="00F9149E">
        <w:rPr>
          <w:b/>
          <w:color w:val="FF0000"/>
        </w:rPr>
        <w:t>3</w:t>
      </w:r>
    </w:p>
    <w:p w14:paraId="092ADDE4" w14:textId="4C8F1805" w:rsidR="000D68CF" w:rsidRDefault="000D68CF" w:rsidP="00A05328">
      <w:pPr>
        <w:rPr>
          <w:b/>
          <w:color w:val="FF0000"/>
        </w:rPr>
      </w:pPr>
    </w:p>
    <w:p w14:paraId="17ED7AE7" w14:textId="7F2F63B8" w:rsidR="000D68CF" w:rsidRDefault="00D65C01" w:rsidP="000D68CF">
      <w:pPr>
        <w:rPr>
          <w:rFonts w:eastAsia="Times New Roman" w:cs="Calibri"/>
          <w:color w:val="000000"/>
          <w:lang w:val="en-ZA" w:eastAsia="en-GB"/>
        </w:rPr>
      </w:pPr>
      <w:r>
        <w:rPr>
          <w:rFonts w:eastAsia="Times New Roman" w:cs="Calibri"/>
          <w:color w:val="000000"/>
          <w:lang w:val="en-ZA" w:eastAsia="en-GB"/>
        </w:rPr>
        <w:t>Some p</w:t>
      </w:r>
      <w:r w:rsidR="000D68CF" w:rsidRPr="000D68CF">
        <w:rPr>
          <w:rFonts w:eastAsia="Times New Roman" w:cs="Calibri"/>
          <w:color w:val="000000"/>
          <w:lang w:val="en-ZA" w:eastAsia="en-GB"/>
        </w:rPr>
        <w:t>eople do not believe that there is COVID19</w:t>
      </w:r>
      <w:r>
        <w:rPr>
          <w:rFonts w:eastAsia="Times New Roman" w:cs="Calibri"/>
          <w:color w:val="000000"/>
          <w:lang w:val="en-ZA" w:eastAsia="en-GB"/>
        </w:rPr>
        <w:t xml:space="preserve"> or they’re immune </w:t>
      </w:r>
      <w:r w:rsidR="000D68CF" w:rsidRPr="000D68CF">
        <w:rPr>
          <w:rFonts w:eastAsia="Times New Roman" w:cs="Calibri"/>
          <w:color w:val="000000"/>
          <w:lang w:val="en-ZA" w:eastAsia="en-GB"/>
        </w:rPr>
        <w:t xml:space="preserve"> because they have not seen anyone with it or anyone who has died from it.</w:t>
      </w:r>
      <w:r w:rsidR="000D68CF">
        <w:rPr>
          <w:rFonts w:eastAsia="Times New Roman" w:cs="Calibri"/>
          <w:color w:val="000000"/>
          <w:lang w:val="en-ZA" w:eastAsia="en-GB"/>
        </w:rPr>
        <w:t xml:space="preserve"> What can you tell them to change their mindset?</w:t>
      </w:r>
    </w:p>
    <w:p w14:paraId="2ACDE075" w14:textId="3728B4C8" w:rsidR="000D68CF" w:rsidRDefault="000D68CF" w:rsidP="000D68CF">
      <w:pPr>
        <w:rPr>
          <w:rFonts w:eastAsia="Times New Roman" w:cs="Calibri"/>
          <w:color w:val="000000"/>
          <w:lang w:val="en-ZA" w:eastAsia="en-GB"/>
        </w:rPr>
      </w:pPr>
    </w:p>
    <w:p w14:paraId="754FD517" w14:textId="77777777" w:rsidR="000D68CF" w:rsidRPr="00E65036" w:rsidRDefault="000D68CF" w:rsidP="000D68CF">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Emphasize the need to prevent cure than to treat it or until some you know is affected</w:t>
      </w:r>
    </w:p>
    <w:p w14:paraId="32D9BA7F" w14:textId="77777777" w:rsidR="000D68CF" w:rsidRPr="00E65036" w:rsidRDefault="000D68CF" w:rsidP="000D68CF">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Remind them to always comply by wearing masks and always observe social distance</w:t>
      </w:r>
    </w:p>
    <w:p w14:paraId="6DD28260" w14:textId="77777777" w:rsidR="000D68CF" w:rsidRPr="00E65036" w:rsidRDefault="000D68CF" w:rsidP="000D68CF">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 xml:space="preserve">Share the experience that you may have </w:t>
      </w:r>
      <w:proofErr w:type="spellStart"/>
      <w:r w:rsidRPr="00E65036">
        <w:rPr>
          <w:rFonts w:eastAsia="Times New Roman" w:cs="Calibri"/>
          <w:color w:val="FF0000"/>
          <w:lang w:val="en-ZA" w:eastAsia="en-GB"/>
        </w:rPr>
        <w:t>came</w:t>
      </w:r>
      <w:proofErr w:type="spellEnd"/>
      <w:r w:rsidRPr="00E65036">
        <w:rPr>
          <w:rFonts w:eastAsia="Times New Roman" w:cs="Calibri"/>
          <w:color w:val="FF0000"/>
          <w:lang w:val="en-ZA" w:eastAsia="en-GB"/>
        </w:rPr>
        <w:t xml:space="preserve"> across or someone you know that was affected</w:t>
      </w:r>
    </w:p>
    <w:p w14:paraId="67DC111C" w14:textId="0C574467" w:rsidR="00A05328" w:rsidRPr="00461482" w:rsidRDefault="000D68CF" w:rsidP="00A05328">
      <w:pPr>
        <w:pStyle w:val="ListParagraph"/>
        <w:numPr>
          <w:ilvl w:val="0"/>
          <w:numId w:val="46"/>
        </w:numPr>
        <w:rPr>
          <w:rFonts w:eastAsia="Times New Roman" w:cs="Calibri"/>
          <w:color w:val="FF0000"/>
          <w:lang w:val="en-ZA" w:eastAsia="en-GB"/>
        </w:rPr>
      </w:pPr>
      <w:r w:rsidRPr="00E65036">
        <w:rPr>
          <w:rFonts w:eastAsia="Times New Roman" w:cs="Calibri"/>
          <w:color w:val="FF0000"/>
          <w:lang w:val="en-ZA" w:eastAsia="en-GB"/>
        </w:rPr>
        <w:t xml:space="preserve">Remind them that people are scared to come out for the fear of being stigmatized  </w:t>
      </w:r>
      <w:r w:rsidR="0028175B">
        <w:rPr>
          <w:rFonts w:eastAsia="Times New Roman" w:cs="Calibri"/>
          <w:color w:val="FF0000"/>
          <w:lang w:val="en-ZA" w:eastAsia="en-GB"/>
        </w:rPr>
        <w:t>and their results are confidential</w:t>
      </w:r>
    </w:p>
    <w:p w14:paraId="6029F664" w14:textId="77777777" w:rsidR="001F3C80" w:rsidRPr="00FE146A" w:rsidRDefault="001F3C80" w:rsidP="001F3C80">
      <w:pPr>
        <w:jc w:val="both"/>
        <w:rPr>
          <w:color w:val="000000" w:themeColor="text1"/>
        </w:rPr>
      </w:pPr>
    </w:p>
    <w:p w14:paraId="3F97062F" w14:textId="77777777" w:rsidR="004A71C3" w:rsidRDefault="004A71C3" w:rsidP="00A05328">
      <w:pPr>
        <w:rPr>
          <w:b/>
          <w:color w:val="FF0000"/>
        </w:rPr>
      </w:pPr>
    </w:p>
    <w:p w14:paraId="7FCCC1D5" w14:textId="1759C871" w:rsidR="00A05328" w:rsidRPr="00B26D01" w:rsidRDefault="00A05328" w:rsidP="00A05328">
      <w:pPr>
        <w:rPr>
          <w:b/>
          <w:color w:val="FF0000"/>
        </w:rPr>
      </w:pPr>
      <w:r w:rsidRPr="00B26D01">
        <w:rPr>
          <w:b/>
          <w:color w:val="FF0000"/>
        </w:rPr>
        <w:t xml:space="preserve">Question </w:t>
      </w:r>
      <w:r w:rsidR="000944F4">
        <w:rPr>
          <w:b/>
          <w:color w:val="FF0000"/>
        </w:rPr>
        <w:t>4</w:t>
      </w:r>
    </w:p>
    <w:p w14:paraId="6D3501C3" w14:textId="77777777" w:rsidR="00A05328" w:rsidRDefault="00A05328" w:rsidP="00A05328"/>
    <w:p w14:paraId="3354B018" w14:textId="513450A3" w:rsidR="000944F4" w:rsidRDefault="000944F4" w:rsidP="000944F4">
      <w:r>
        <w:t xml:space="preserve">Is testing and screening of people still taking place in communities and how should those people who </w:t>
      </w:r>
      <w:r w:rsidR="00D227CC">
        <w:t xml:space="preserve">are back at </w:t>
      </w:r>
      <w:r>
        <w:t xml:space="preserve">work do to minimize the risk. What’s the role of the employer to ensure that the workforce is free from COVID </w:t>
      </w:r>
      <w:proofErr w:type="gramStart"/>
      <w:r>
        <w:t>19</w:t>
      </w:r>
      <w:proofErr w:type="gramEnd"/>
    </w:p>
    <w:p w14:paraId="04283D1E" w14:textId="77777777" w:rsidR="000944F4" w:rsidRDefault="000944F4" w:rsidP="000944F4"/>
    <w:p w14:paraId="58F1A6E3" w14:textId="00C0DF7B" w:rsidR="00A05328" w:rsidRPr="000944F4" w:rsidRDefault="000944F4" w:rsidP="000944F4">
      <w:pPr>
        <w:pStyle w:val="ListParagraph"/>
        <w:numPr>
          <w:ilvl w:val="0"/>
          <w:numId w:val="43"/>
        </w:numPr>
        <w:rPr>
          <w:color w:val="FF0000"/>
        </w:rPr>
      </w:pPr>
      <w:r>
        <w:rPr>
          <w:color w:val="FF0000"/>
        </w:rPr>
        <w:t xml:space="preserve">Make a reference to the fact </w:t>
      </w:r>
      <w:r w:rsidR="004B5FF3">
        <w:rPr>
          <w:color w:val="FF0000"/>
        </w:rPr>
        <w:t>it is important for people returning to work to be screened even tested for C</w:t>
      </w:r>
      <w:r>
        <w:rPr>
          <w:color w:val="FF0000"/>
        </w:rPr>
        <w:t xml:space="preserve">OVID 19 </w:t>
      </w:r>
      <w:r w:rsidR="004B5FF3">
        <w:rPr>
          <w:color w:val="FF0000"/>
        </w:rPr>
        <w:t>as an effort to minimize the risk</w:t>
      </w:r>
    </w:p>
    <w:p w14:paraId="0A74E67B" w14:textId="58118F37" w:rsidR="000944F4" w:rsidRDefault="00A05328" w:rsidP="00A05328">
      <w:pPr>
        <w:pStyle w:val="ListParagraph"/>
        <w:numPr>
          <w:ilvl w:val="0"/>
          <w:numId w:val="38"/>
        </w:numPr>
        <w:rPr>
          <w:color w:val="FF0000"/>
        </w:rPr>
      </w:pPr>
      <w:r w:rsidRPr="001377EA">
        <w:rPr>
          <w:color w:val="FF0000"/>
        </w:rPr>
        <w:t xml:space="preserve">Provide list of </w:t>
      </w:r>
      <w:r w:rsidR="000944F4">
        <w:rPr>
          <w:color w:val="FF0000"/>
        </w:rPr>
        <w:t>protective equipment’s that are needed for workers returning to work</w:t>
      </w:r>
    </w:p>
    <w:p w14:paraId="34AB480C" w14:textId="2074EFD0" w:rsidR="000944F4" w:rsidRDefault="000944F4" w:rsidP="00A05328">
      <w:pPr>
        <w:pStyle w:val="ListParagraph"/>
        <w:numPr>
          <w:ilvl w:val="0"/>
          <w:numId w:val="38"/>
        </w:numPr>
        <w:rPr>
          <w:color w:val="FF0000"/>
        </w:rPr>
      </w:pPr>
      <w:r>
        <w:rPr>
          <w:color w:val="FF0000"/>
        </w:rPr>
        <w:t xml:space="preserve">Provide an advice for those who will still be at home </w:t>
      </w:r>
    </w:p>
    <w:p w14:paraId="6E43A788" w14:textId="77777777" w:rsidR="00A05328" w:rsidRDefault="00A05328" w:rsidP="00A05328"/>
    <w:p w14:paraId="347EF2AF" w14:textId="77777777" w:rsidR="00A05328" w:rsidRPr="00705BAC" w:rsidRDefault="00A05328" w:rsidP="00A05328">
      <w:r>
        <w:rPr>
          <w:b/>
          <w:color w:val="FF0000"/>
        </w:rPr>
        <w:t>Presenter</w:t>
      </w:r>
      <w:r w:rsidRPr="00705BAC">
        <w:rPr>
          <w:b/>
          <w:color w:val="FF0000"/>
        </w:rPr>
        <w:t xml:space="preserve">: remember – if someone </w:t>
      </w:r>
      <w:r>
        <w:rPr>
          <w:b/>
          <w:color w:val="FF0000"/>
        </w:rPr>
        <w:t xml:space="preserve">close to you is struggling or need help with regards to COVID 19 or </w:t>
      </w:r>
      <w:r w:rsidRPr="00705BAC">
        <w:rPr>
          <w:b/>
          <w:color w:val="FF0000"/>
        </w:rPr>
        <w:t xml:space="preserve">you are not sure what to do, </w:t>
      </w:r>
      <w:r>
        <w:rPr>
          <w:b/>
          <w:color w:val="FF0000"/>
        </w:rPr>
        <w:t xml:space="preserve">call </w:t>
      </w:r>
      <w:proofErr w:type="spellStart"/>
      <w:r>
        <w:rPr>
          <w:b/>
          <w:color w:val="FF0000"/>
        </w:rPr>
        <w:t>xxxxxx</w:t>
      </w:r>
      <w:proofErr w:type="spellEnd"/>
      <w:r w:rsidRPr="00705BAC">
        <w:rPr>
          <w:b/>
          <w:color w:val="FF0000"/>
        </w:rPr>
        <w:t xml:space="preserve"> and </w:t>
      </w:r>
      <w:r>
        <w:rPr>
          <w:b/>
          <w:color w:val="FF0000"/>
        </w:rPr>
        <w:t xml:space="preserve">let the Health Care </w:t>
      </w:r>
      <w:proofErr w:type="gramStart"/>
      <w:r>
        <w:rPr>
          <w:b/>
          <w:color w:val="FF0000"/>
        </w:rPr>
        <w:t>Worker  help</w:t>
      </w:r>
      <w:proofErr w:type="gramEnd"/>
      <w:r>
        <w:rPr>
          <w:b/>
          <w:color w:val="FF0000"/>
        </w:rPr>
        <w:t xml:space="preserve"> you</w:t>
      </w:r>
      <w:r w:rsidRPr="00705BAC">
        <w:rPr>
          <w:b/>
          <w:color w:val="FF0000"/>
        </w:rPr>
        <w:t xml:space="preserve"> </w:t>
      </w:r>
    </w:p>
    <w:p w14:paraId="0530FB2B" w14:textId="77777777" w:rsidR="00A05328" w:rsidRDefault="00A05328" w:rsidP="00A05328"/>
    <w:p w14:paraId="7151F77A" w14:textId="746B27B9" w:rsidR="00D12D7E" w:rsidRPr="00F9149E" w:rsidRDefault="00D12D7E" w:rsidP="00A05328">
      <w:pPr>
        <w:rPr>
          <w:b/>
          <w:bCs/>
        </w:rPr>
      </w:pPr>
    </w:p>
    <w:p w14:paraId="26CD0B2C" w14:textId="7A48CB14" w:rsidR="00A05328" w:rsidRPr="00B26D01" w:rsidRDefault="00A05328" w:rsidP="00A05328">
      <w:pPr>
        <w:rPr>
          <w:b/>
          <w:color w:val="FF0000"/>
        </w:rPr>
      </w:pPr>
      <w:r w:rsidRPr="00B26D01">
        <w:rPr>
          <w:b/>
          <w:color w:val="FF0000"/>
        </w:rPr>
        <w:t xml:space="preserve">Question </w:t>
      </w:r>
      <w:r w:rsidR="00461482">
        <w:rPr>
          <w:b/>
          <w:color w:val="FF0000"/>
        </w:rPr>
        <w:t>5</w:t>
      </w:r>
    </w:p>
    <w:p w14:paraId="23326B22" w14:textId="77777777" w:rsidR="00A05328" w:rsidRDefault="00A05328" w:rsidP="00A05328"/>
    <w:p w14:paraId="6044AA27" w14:textId="2CA5DF44" w:rsidR="00A05328" w:rsidRDefault="00D12D7E" w:rsidP="00A05328">
      <w:r>
        <w:t xml:space="preserve">Someone tests positive whether at home or work, </w:t>
      </w:r>
      <w:r w:rsidR="00A05328">
        <w:t>what is next?</w:t>
      </w:r>
    </w:p>
    <w:p w14:paraId="454079DA" w14:textId="77777777" w:rsidR="00A05328" w:rsidRDefault="00A05328" w:rsidP="00A05328"/>
    <w:p w14:paraId="558F784F" w14:textId="77777777" w:rsidR="00A05328" w:rsidRPr="001377EA" w:rsidRDefault="00A05328" w:rsidP="00A05328">
      <w:pPr>
        <w:pStyle w:val="ListParagraph"/>
        <w:numPr>
          <w:ilvl w:val="0"/>
          <w:numId w:val="39"/>
        </w:numPr>
        <w:rPr>
          <w:color w:val="FF0000"/>
        </w:rPr>
      </w:pPr>
      <w:r w:rsidRPr="001377EA">
        <w:rPr>
          <w:color w:val="FF0000"/>
        </w:rPr>
        <w:t>Speak about the difference between quarantined and self-isolation including having to protect your loved ones. Adhere to guidelines as prescribed by health care workers</w:t>
      </w:r>
    </w:p>
    <w:p w14:paraId="7C075FEA" w14:textId="77777777" w:rsidR="00A05328" w:rsidRPr="001377EA" w:rsidRDefault="00A05328" w:rsidP="00A05328">
      <w:pPr>
        <w:pStyle w:val="ListParagraph"/>
        <w:numPr>
          <w:ilvl w:val="0"/>
          <w:numId w:val="39"/>
        </w:numPr>
        <w:rPr>
          <w:color w:val="FF0000"/>
        </w:rPr>
      </w:pPr>
      <w:r w:rsidRPr="001377EA">
        <w:rPr>
          <w:color w:val="FF0000"/>
        </w:rPr>
        <w:t>Speak about how other family members can support that person without putting themselves at risk?</w:t>
      </w:r>
    </w:p>
    <w:p w14:paraId="41F77F75" w14:textId="77777777" w:rsidR="00A05328" w:rsidRDefault="00A05328" w:rsidP="00A05328">
      <w:r>
        <w:t xml:space="preserve"> </w:t>
      </w:r>
    </w:p>
    <w:p w14:paraId="5BDD47A6" w14:textId="77777777" w:rsidR="00461482" w:rsidRDefault="00461482" w:rsidP="00A05328">
      <w:pPr>
        <w:rPr>
          <w:b/>
          <w:bCs/>
          <w:color w:val="FF0000"/>
        </w:rPr>
      </w:pPr>
    </w:p>
    <w:p w14:paraId="09CF7F81" w14:textId="77777777" w:rsidR="00461482" w:rsidRDefault="00461482" w:rsidP="00A05328">
      <w:pPr>
        <w:rPr>
          <w:b/>
          <w:bCs/>
          <w:color w:val="FF0000"/>
        </w:rPr>
      </w:pPr>
    </w:p>
    <w:p w14:paraId="4EE17143" w14:textId="785B2591" w:rsidR="00A05328" w:rsidRDefault="00A05328" w:rsidP="00A05328">
      <w:pPr>
        <w:rPr>
          <w:b/>
          <w:bCs/>
          <w:color w:val="FF0000"/>
        </w:rPr>
      </w:pPr>
      <w:r w:rsidRPr="00811647">
        <w:rPr>
          <w:b/>
          <w:bCs/>
          <w:color w:val="FF0000"/>
        </w:rPr>
        <w:t xml:space="preserve">Question </w:t>
      </w:r>
      <w:r w:rsidR="00461482">
        <w:rPr>
          <w:b/>
          <w:bCs/>
          <w:color w:val="FF0000"/>
        </w:rPr>
        <w:t>6</w:t>
      </w:r>
    </w:p>
    <w:p w14:paraId="5BBD243C" w14:textId="77777777" w:rsidR="00461482" w:rsidRPr="00811647" w:rsidRDefault="00461482" w:rsidP="00A05328">
      <w:pPr>
        <w:rPr>
          <w:b/>
          <w:bCs/>
          <w:color w:val="FF0000"/>
        </w:rPr>
      </w:pPr>
    </w:p>
    <w:p w14:paraId="07495C46" w14:textId="2E7BAF56" w:rsidR="00A05328" w:rsidRPr="001377EA" w:rsidRDefault="00F9149E" w:rsidP="00A05328">
      <w:r>
        <w:t xml:space="preserve">Following the announcement by President Cyril </w:t>
      </w:r>
      <w:proofErr w:type="spellStart"/>
      <w:r>
        <w:t>Ramaphosa</w:t>
      </w:r>
      <w:proofErr w:type="spellEnd"/>
      <w:r>
        <w:t xml:space="preserve"> to introduce advanced </w:t>
      </w:r>
      <w:r w:rsidR="0081651A">
        <w:t xml:space="preserve">Level </w:t>
      </w:r>
      <w:r>
        <w:t>3</w:t>
      </w:r>
      <w:r w:rsidR="0081651A">
        <w:t xml:space="preserve"> of </w:t>
      </w:r>
      <w:r w:rsidR="00A05328" w:rsidRPr="001377EA">
        <w:t xml:space="preserve">lockdown, </w:t>
      </w:r>
      <w:r>
        <w:t>which will see restaurants and salons amongst the other operating, is the country ready to go down to level 2? a</w:t>
      </w:r>
      <w:r w:rsidR="00A05328" w:rsidRPr="001377EA">
        <w:t xml:space="preserve"> lot </w:t>
      </w:r>
      <w:r w:rsidR="0081651A">
        <w:t xml:space="preserve"> still needs to happen if we were to win the battle against </w:t>
      </w:r>
      <w:r w:rsidR="00A05328" w:rsidRPr="001377EA">
        <w:t>is happening do you want to sum up this conversation with the listeners</w:t>
      </w:r>
    </w:p>
    <w:p w14:paraId="24659FFB" w14:textId="77777777" w:rsidR="00A05328" w:rsidRDefault="00A05328" w:rsidP="00A05328">
      <w:pPr>
        <w:rPr>
          <w:color w:val="FF0000"/>
        </w:rPr>
      </w:pPr>
    </w:p>
    <w:p w14:paraId="1375D1A9" w14:textId="77777777" w:rsidR="00D12D7E" w:rsidRDefault="00A05328" w:rsidP="00A05328">
      <w:pPr>
        <w:pStyle w:val="ListParagraph"/>
        <w:numPr>
          <w:ilvl w:val="0"/>
          <w:numId w:val="41"/>
        </w:numPr>
        <w:rPr>
          <w:color w:val="FF0000"/>
        </w:rPr>
      </w:pPr>
      <w:r>
        <w:rPr>
          <w:color w:val="FF0000"/>
        </w:rPr>
        <w:t xml:space="preserve">Speak about </w:t>
      </w:r>
      <w:r w:rsidR="00D12D7E">
        <w:rPr>
          <w:color w:val="FF0000"/>
        </w:rPr>
        <w:t xml:space="preserve">LEVEL is a sign of progress for the country and the economy. </w:t>
      </w:r>
    </w:p>
    <w:p w14:paraId="69B71CA6" w14:textId="7C3736DD" w:rsidR="00A05328" w:rsidRDefault="00D12D7E" w:rsidP="00A05328">
      <w:pPr>
        <w:pStyle w:val="ListParagraph"/>
        <w:numPr>
          <w:ilvl w:val="0"/>
          <w:numId w:val="41"/>
        </w:numPr>
        <w:rPr>
          <w:color w:val="FF0000"/>
        </w:rPr>
      </w:pPr>
      <w:r>
        <w:rPr>
          <w:color w:val="FF0000"/>
        </w:rPr>
        <w:t>Recognize that the lockdown has affected people especially people from rural and locations as some aren’t able to make ends meet for their families.</w:t>
      </w:r>
    </w:p>
    <w:p w14:paraId="30D2FC8C" w14:textId="7272F257" w:rsidR="00A05328" w:rsidRDefault="00A05328" w:rsidP="00A05328">
      <w:pPr>
        <w:pStyle w:val="ListParagraph"/>
        <w:numPr>
          <w:ilvl w:val="0"/>
          <w:numId w:val="41"/>
        </w:numPr>
        <w:rPr>
          <w:color w:val="FF0000"/>
        </w:rPr>
      </w:pPr>
      <w:r>
        <w:rPr>
          <w:color w:val="FF0000"/>
        </w:rPr>
        <w:t xml:space="preserve">Invite the audience to take it upon themselves </w:t>
      </w:r>
      <w:r w:rsidR="0081651A">
        <w:rPr>
          <w:color w:val="FF0000"/>
        </w:rPr>
        <w:t xml:space="preserve">to adhere to the conditions as set out and remind them that the regulations as gazette still stand </w:t>
      </w:r>
    </w:p>
    <w:p w14:paraId="292F6472" w14:textId="0B8E1CD9" w:rsidR="00A05328" w:rsidRDefault="00D12D7E" w:rsidP="00A05328">
      <w:pPr>
        <w:pStyle w:val="ListParagraph"/>
        <w:numPr>
          <w:ilvl w:val="0"/>
          <w:numId w:val="41"/>
        </w:numPr>
        <w:rPr>
          <w:color w:val="FF0000"/>
        </w:rPr>
      </w:pPr>
      <w:r>
        <w:rPr>
          <w:color w:val="FF0000"/>
        </w:rPr>
        <w:t>Emphasize</w:t>
      </w:r>
      <w:r w:rsidR="00A05328">
        <w:rPr>
          <w:color w:val="FF0000"/>
        </w:rPr>
        <w:t xml:space="preserve"> that the aim is to contain the virus and while people have perished, SA is doing just well.</w:t>
      </w:r>
    </w:p>
    <w:p w14:paraId="65F56BB9" w14:textId="3894CC8F" w:rsidR="00F9149E" w:rsidRDefault="00F9149E" w:rsidP="00F9149E">
      <w:pPr>
        <w:rPr>
          <w:color w:val="FF0000"/>
        </w:rPr>
      </w:pPr>
    </w:p>
    <w:p w14:paraId="3F785435" w14:textId="06433FF6" w:rsidR="00461482" w:rsidRDefault="00461482" w:rsidP="00F9149E">
      <w:pPr>
        <w:rPr>
          <w:color w:val="FF0000"/>
        </w:rPr>
      </w:pPr>
    </w:p>
    <w:p w14:paraId="696AD0CD" w14:textId="463098C1" w:rsidR="00461482" w:rsidRDefault="00461482" w:rsidP="00461482">
      <w:pPr>
        <w:rPr>
          <w:b/>
          <w:bCs/>
          <w:color w:val="FF0000"/>
        </w:rPr>
      </w:pPr>
      <w:r w:rsidRPr="00811647">
        <w:rPr>
          <w:b/>
          <w:bCs/>
          <w:color w:val="FF0000"/>
        </w:rPr>
        <w:t xml:space="preserve">Question </w:t>
      </w:r>
      <w:r>
        <w:rPr>
          <w:b/>
          <w:bCs/>
          <w:color w:val="FF0000"/>
        </w:rPr>
        <w:t>7</w:t>
      </w:r>
    </w:p>
    <w:p w14:paraId="5CF97783" w14:textId="77777777" w:rsidR="00461482" w:rsidRDefault="00461482" w:rsidP="00F9149E">
      <w:pPr>
        <w:rPr>
          <w:color w:val="FF0000"/>
        </w:rPr>
      </w:pPr>
    </w:p>
    <w:p w14:paraId="76656017" w14:textId="77777777" w:rsidR="00F9149E" w:rsidRPr="000D68CF" w:rsidRDefault="00F9149E" w:rsidP="00F9149E">
      <w:pPr>
        <w:rPr>
          <w:bCs/>
          <w:color w:val="000000" w:themeColor="text1"/>
        </w:rPr>
      </w:pPr>
      <w:r w:rsidRPr="000D68CF">
        <w:rPr>
          <w:bCs/>
          <w:color w:val="000000" w:themeColor="text1"/>
        </w:rPr>
        <w:t xml:space="preserve">What can people do to access their medication? </w:t>
      </w:r>
    </w:p>
    <w:p w14:paraId="2A244A51" w14:textId="77777777" w:rsidR="00F9149E" w:rsidRDefault="00F9149E" w:rsidP="00F9149E">
      <w:pPr>
        <w:rPr>
          <w:b/>
          <w:color w:val="FF0000"/>
        </w:rPr>
      </w:pPr>
      <w:r>
        <w:rPr>
          <w:b/>
          <w:color w:val="FF0000"/>
        </w:rPr>
        <w:t xml:space="preserve"> </w:t>
      </w:r>
    </w:p>
    <w:p w14:paraId="4D43D7EC" w14:textId="77777777" w:rsidR="00F9149E" w:rsidRPr="00AB313E" w:rsidRDefault="00F9149E" w:rsidP="00F9149E">
      <w:pPr>
        <w:jc w:val="both"/>
        <w:rPr>
          <w:color w:val="FF0000"/>
        </w:rPr>
      </w:pPr>
      <w:r w:rsidRPr="00AB313E">
        <w:rPr>
          <w:color w:val="FF0000"/>
        </w:rPr>
        <w:t>Health Promoter</w:t>
      </w:r>
    </w:p>
    <w:p w14:paraId="3EBF520D" w14:textId="77777777" w:rsidR="00F9149E" w:rsidRPr="001377EA" w:rsidRDefault="00F9149E" w:rsidP="00F9149E">
      <w:pPr>
        <w:jc w:val="both"/>
        <w:rPr>
          <w:color w:val="FF0000"/>
        </w:rPr>
      </w:pPr>
    </w:p>
    <w:p w14:paraId="4CBB83FB" w14:textId="41052EA8" w:rsidR="00F9149E" w:rsidRPr="001377EA" w:rsidRDefault="00F9149E" w:rsidP="00F9149E">
      <w:pPr>
        <w:pStyle w:val="ListParagraph"/>
        <w:numPr>
          <w:ilvl w:val="0"/>
          <w:numId w:val="35"/>
        </w:numPr>
        <w:jc w:val="both"/>
        <w:rPr>
          <w:color w:val="FF0000"/>
        </w:rPr>
      </w:pPr>
      <w:r>
        <w:rPr>
          <w:color w:val="FF0000"/>
        </w:rPr>
        <w:t xml:space="preserve">Discuss different chronic conditions such as Hypertension, Diabetes, Asthma etc. and how does </w:t>
      </w:r>
      <w:proofErr w:type="gramStart"/>
      <w:r w:rsidR="00975EF4">
        <w:rPr>
          <w:color w:val="FF0000"/>
        </w:rPr>
        <w:t>compromised</w:t>
      </w:r>
      <w:proofErr w:type="gramEnd"/>
      <w:r>
        <w:rPr>
          <w:color w:val="FF0000"/>
        </w:rPr>
        <w:t xml:space="preserve"> immune system makes patients at high risk of COVID 19</w:t>
      </w:r>
    </w:p>
    <w:p w14:paraId="50C3040E" w14:textId="77777777" w:rsidR="00F9149E" w:rsidRDefault="00F9149E" w:rsidP="00F9149E">
      <w:pPr>
        <w:pStyle w:val="ListParagraph"/>
        <w:numPr>
          <w:ilvl w:val="0"/>
          <w:numId w:val="35"/>
        </w:numPr>
        <w:jc w:val="both"/>
        <w:rPr>
          <w:color w:val="FF0000"/>
        </w:rPr>
      </w:pPr>
      <w:r>
        <w:rPr>
          <w:color w:val="FF0000"/>
        </w:rPr>
        <w:t xml:space="preserve">Encourage </w:t>
      </w:r>
      <w:r w:rsidRPr="001377EA">
        <w:rPr>
          <w:color w:val="FF0000"/>
        </w:rPr>
        <w:t>the audience to stick to basic practical things (wash</w:t>
      </w:r>
      <w:r>
        <w:rPr>
          <w:color w:val="FF0000"/>
        </w:rPr>
        <w:t>ing of hands, social distancing and wearing a mask.</w:t>
      </w:r>
    </w:p>
    <w:p w14:paraId="647F7F0D" w14:textId="77777777" w:rsidR="00F9149E" w:rsidRPr="00F972C1" w:rsidRDefault="00F9149E" w:rsidP="00F9149E">
      <w:pPr>
        <w:pStyle w:val="ListParagraph"/>
        <w:numPr>
          <w:ilvl w:val="0"/>
          <w:numId w:val="35"/>
        </w:numPr>
        <w:rPr>
          <w:rFonts w:eastAsia="Times New Roman" w:cs="Calibri"/>
          <w:color w:val="FF0000"/>
          <w:sz w:val="22"/>
          <w:szCs w:val="22"/>
          <w:lang w:val="en-ZA" w:eastAsia="en-GB"/>
        </w:rPr>
      </w:pPr>
      <w:r w:rsidRPr="00F972C1">
        <w:rPr>
          <w:rFonts w:eastAsia="Times New Roman" w:cs="Calibri"/>
          <w:color w:val="FF0000"/>
          <w:lang w:val="en-ZA" w:eastAsia="en-GB"/>
        </w:rPr>
        <w:t>Encourage  people to fetch their chronic medications in addition to also inform communities that all health services are available at all public health facilities.</w:t>
      </w:r>
    </w:p>
    <w:p w14:paraId="0A39FA21" w14:textId="77777777" w:rsidR="00F9149E" w:rsidRPr="00F972C1" w:rsidRDefault="00F9149E" w:rsidP="00F9149E">
      <w:pPr>
        <w:ind w:left="360"/>
        <w:rPr>
          <w:rFonts w:ascii="Calibri" w:eastAsia="Times New Roman" w:hAnsi="Calibri" w:cs="Calibri"/>
          <w:color w:val="000000"/>
          <w:sz w:val="22"/>
          <w:szCs w:val="22"/>
          <w:lang w:val="en-ZA" w:eastAsia="en-GB"/>
        </w:rPr>
      </w:pPr>
    </w:p>
    <w:p w14:paraId="6D3D86BF" w14:textId="77777777" w:rsidR="00F9149E" w:rsidRPr="001377EA" w:rsidRDefault="00F9149E" w:rsidP="00F9149E">
      <w:pPr>
        <w:pStyle w:val="ListParagraph"/>
        <w:numPr>
          <w:ilvl w:val="0"/>
          <w:numId w:val="35"/>
        </w:numPr>
        <w:jc w:val="both"/>
        <w:rPr>
          <w:color w:val="FF0000"/>
        </w:rPr>
      </w:pPr>
      <w:r>
        <w:rPr>
          <w:color w:val="FF0000"/>
        </w:rPr>
        <w:t>Encourage t</w:t>
      </w:r>
      <w:r w:rsidRPr="001377EA">
        <w:rPr>
          <w:color w:val="FF0000"/>
        </w:rPr>
        <w:t>he audience</w:t>
      </w:r>
      <w:r>
        <w:rPr>
          <w:color w:val="FF0000"/>
        </w:rPr>
        <w:t xml:space="preserve"> who live with chronic patients to play a supportive role by ensuring that risk of COVID 19 is minimized and patients adhere to preventative measures at all times</w:t>
      </w:r>
    </w:p>
    <w:p w14:paraId="6C674784" w14:textId="77777777" w:rsidR="00F9149E" w:rsidRDefault="00F9149E" w:rsidP="00F9149E">
      <w:pPr>
        <w:rPr>
          <w:b/>
          <w:color w:val="FF0000"/>
        </w:rPr>
      </w:pPr>
    </w:p>
    <w:p w14:paraId="512F9627" w14:textId="789B812E" w:rsidR="00F9149E" w:rsidRDefault="00F9149E" w:rsidP="00F9149E">
      <w:pPr>
        <w:jc w:val="both"/>
        <w:rPr>
          <w:color w:val="000000" w:themeColor="text1"/>
        </w:rPr>
      </w:pPr>
      <w:r>
        <w:rPr>
          <w:color w:val="000000" w:themeColor="text1"/>
        </w:rPr>
        <w:t xml:space="preserve">. </w:t>
      </w:r>
    </w:p>
    <w:p w14:paraId="29A0321B" w14:textId="77777777" w:rsidR="00F9149E" w:rsidRDefault="00F9149E" w:rsidP="00F9149E">
      <w:pPr>
        <w:jc w:val="both"/>
        <w:rPr>
          <w:color w:val="000000" w:themeColor="text1"/>
        </w:rPr>
      </w:pPr>
    </w:p>
    <w:p w14:paraId="01AF0AC8" w14:textId="77777777" w:rsidR="00F9149E" w:rsidRPr="00C804D6" w:rsidRDefault="00F9149E" w:rsidP="00F9149E">
      <w:pPr>
        <w:pStyle w:val="ListParagraph"/>
        <w:numPr>
          <w:ilvl w:val="0"/>
          <w:numId w:val="45"/>
        </w:numPr>
        <w:rPr>
          <w:b/>
        </w:rPr>
      </w:pPr>
      <w:r w:rsidRPr="00C804D6">
        <w:rPr>
          <w:b/>
        </w:rPr>
        <w:t>What is CCMDD?</w:t>
      </w:r>
    </w:p>
    <w:p w14:paraId="333D4D62" w14:textId="77777777" w:rsidR="00F9149E" w:rsidRPr="00C804D6" w:rsidRDefault="00F9149E" w:rsidP="00F9149E">
      <w:pPr>
        <w:pStyle w:val="ListParagraph"/>
        <w:ind w:left="1440"/>
        <w:rPr>
          <w:b/>
        </w:rPr>
      </w:pPr>
      <w:r w:rsidRPr="00C804D6">
        <w:rPr>
          <w:b/>
        </w:rPr>
        <w:t>CCMDD stands for Central Chronic Medicine Dispensing and Distribution and it is a free medicine collection programme for patients with chronic conditions who are stable on their treatment</w:t>
      </w:r>
      <w:r>
        <w:rPr>
          <w:b/>
        </w:rPr>
        <w:t xml:space="preserve">. </w:t>
      </w:r>
      <w:r w:rsidRPr="004126D5">
        <w:rPr>
          <w:b/>
        </w:rPr>
        <w:t xml:space="preserve">We know </w:t>
      </w:r>
      <w:r>
        <w:rPr>
          <w:b/>
        </w:rPr>
        <w:t xml:space="preserve">that </w:t>
      </w:r>
      <w:r w:rsidRPr="004126D5">
        <w:rPr>
          <w:b/>
        </w:rPr>
        <w:t xml:space="preserve">CCMDD is quite a mouthful and this has inspired a new name - </w:t>
      </w:r>
      <w:proofErr w:type="spellStart"/>
      <w:r w:rsidRPr="004126D5">
        <w:rPr>
          <w:b/>
        </w:rPr>
        <w:t>Dablapmeds</w:t>
      </w:r>
      <w:proofErr w:type="spellEnd"/>
      <w:r w:rsidRPr="004126D5">
        <w:rPr>
          <w:b/>
        </w:rPr>
        <w:t>.  The convenience and pick up points remain the same, but the name is a bit easier to remember</w:t>
      </w:r>
    </w:p>
    <w:p w14:paraId="51CE8151" w14:textId="77777777" w:rsidR="00F9149E" w:rsidRPr="00C804D6" w:rsidRDefault="00F9149E" w:rsidP="00F9149E">
      <w:pPr>
        <w:rPr>
          <w:b/>
        </w:rPr>
      </w:pPr>
    </w:p>
    <w:p w14:paraId="7A43F3AA" w14:textId="77777777" w:rsidR="00F9149E" w:rsidRPr="00C804D6" w:rsidRDefault="00F9149E" w:rsidP="00F9149E">
      <w:pPr>
        <w:pStyle w:val="ListParagraph"/>
        <w:numPr>
          <w:ilvl w:val="0"/>
          <w:numId w:val="45"/>
        </w:numPr>
        <w:rPr>
          <w:b/>
        </w:rPr>
      </w:pPr>
      <w:r w:rsidRPr="00C804D6">
        <w:rPr>
          <w:b/>
        </w:rPr>
        <w:t>Who is CCMDD for?</w:t>
      </w:r>
    </w:p>
    <w:p w14:paraId="1BE7A889" w14:textId="77777777" w:rsidR="00F9149E" w:rsidRPr="00C804D6" w:rsidRDefault="00F9149E" w:rsidP="00F9149E">
      <w:pPr>
        <w:pStyle w:val="ListParagraph"/>
        <w:ind w:left="1440"/>
        <w:rPr>
          <w:b/>
        </w:rPr>
      </w:pPr>
      <w:r w:rsidRPr="00C804D6">
        <w:rPr>
          <w:b/>
        </w:rPr>
        <w:t>It is for public sector patients with chronic conditions that are stable on their chronic medicines</w:t>
      </w:r>
    </w:p>
    <w:p w14:paraId="21395947" w14:textId="77777777" w:rsidR="00F9149E" w:rsidRPr="00C804D6" w:rsidRDefault="00F9149E" w:rsidP="00F9149E">
      <w:pPr>
        <w:rPr>
          <w:b/>
        </w:rPr>
      </w:pPr>
    </w:p>
    <w:p w14:paraId="3022B38A" w14:textId="77777777" w:rsidR="00F9149E" w:rsidRPr="00C804D6" w:rsidRDefault="00F9149E" w:rsidP="00F9149E">
      <w:pPr>
        <w:pStyle w:val="ListParagraph"/>
        <w:numPr>
          <w:ilvl w:val="0"/>
          <w:numId w:val="45"/>
        </w:numPr>
        <w:rPr>
          <w:b/>
        </w:rPr>
      </w:pPr>
      <w:r w:rsidRPr="00C804D6">
        <w:rPr>
          <w:b/>
        </w:rPr>
        <w:t>Where can you collect your medicines?</w:t>
      </w:r>
    </w:p>
    <w:p w14:paraId="3E4E7832" w14:textId="77777777" w:rsidR="00F9149E" w:rsidRPr="00C804D6" w:rsidRDefault="00F9149E" w:rsidP="00F9149E">
      <w:pPr>
        <w:pStyle w:val="ListParagraph"/>
        <w:ind w:left="1440"/>
        <w:rPr>
          <w:b/>
        </w:rPr>
      </w:pPr>
      <w:r w:rsidRPr="00C804D6">
        <w:rPr>
          <w:b/>
        </w:rPr>
        <w:t>Patients can collect their medicines at registered pick-up points that may be closer to their home or workplace, instead of at the clinic/hospital</w:t>
      </w:r>
      <w:r>
        <w:rPr>
          <w:b/>
        </w:rPr>
        <w:t>. If you are a high-risk patient e.g. you have diabetes, it is advisable that you stay at home and opt for the home delivery model if are offered this. Alternatively, we highly recommend that you have a buddy that is registered as a proxy with the service provider to collect on your behalf.</w:t>
      </w:r>
    </w:p>
    <w:p w14:paraId="6365DF71" w14:textId="77777777" w:rsidR="00F9149E" w:rsidRPr="00C804D6" w:rsidRDefault="00F9149E" w:rsidP="00F9149E">
      <w:pPr>
        <w:rPr>
          <w:b/>
        </w:rPr>
      </w:pPr>
    </w:p>
    <w:p w14:paraId="5639E49D" w14:textId="77777777" w:rsidR="00F9149E" w:rsidRPr="00C804D6" w:rsidRDefault="00F9149E" w:rsidP="00F9149E">
      <w:pPr>
        <w:pStyle w:val="ListParagraph"/>
        <w:numPr>
          <w:ilvl w:val="0"/>
          <w:numId w:val="45"/>
        </w:numPr>
        <w:rPr>
          <w:b/>
        </w:rPr>
      </w:pPr>
      <w:r w:rsidRPr="00C804D6">
        <w:rPr>
          <w:b/>
        </w:rPr>
        <w:t>How does the CCMDD programme work?</w:t>
      </w:r>
    </w:p>
    <w:p w14:paraId="060450D4" w14:textId="77777777" w:rsidR="00F9149E" w:rsidRDefault="00F9149E" w:rsidP="00F9149E">
      <w:pPr>
        <w:pStyle w:val="ListParagraph"/>
        <w:ind w:left="1440"/>
        <w:rPr>
          <w:b/>
        </w:rPr>
      </w:pPr>
      <w:r w:rsidRPr="00C804D6">
        <w:rPr>
          <w:b/>
        </w:rPr>
        <w:t>Your doctor/nurse will give you a 6 month repeat prescription, so you only need to visit the clinic/hospital twice a year for a full consultation. If you feel unwell at any time you can go back to the clinic</w:t>
      </w:r>
    </w:p>
    <w:p w14:paraId="6E9D76CE" w14:textId="77777777" w:rsidR="00F9149E" w:rsidRDefault="00F9149E" w:rsidP="00F9149E">
      <w:pPr>
        <w:pStyle w:val="ListParagraph"/>
        <w:ind w:left="1440"/>
        <w:rPr>
          <w:b/>
        </w:rPr>
      </w:pPr>
    </w:p>
    <w:p w14:paraId="29E3B9F8" w14:textId="77777777" w:rsidR="00F9149E" w:rsidRPr="00C804D6" w:rsidRDefault="00F9149E" w:rsidP="00F9149E">
      <w:pPr>
        <w:pStyle w:val="ListParagraph"/>
        <w:numPr>
          <w:ilvl w:val="0"/>
          <w:numId w:val="45"/>
        </w:numPr>
        <w:rPr>
          <w:b/>
        </w:rPr>
      </w:pPr>
      <w:r w:rsidRPr="00C804D6">
        <w:rPr>
          <w:b/>
        </w:rPr>
        <w:t xml:space="preserve">How will </w:t>
      </w:r>
      <w:r>
        <w:rPr>
          <w:b/>
        </w:rPr>
        <w:t>one</w:t>
      </w:r>
      <w:r w:rsidRPr="00C804D6">
        <w:rPr>
          <w:b/>
        </w:rPr>
        <w:t xml:space="preserve"> know when to collect </w:t>
      </w:r>
      <w:r>
        <w:rPr>
          <w:b/>
        </w:rPr>
        <w:t>their</w:t>
      </w:r>
      <w:r w:rsidRPr="00C804D6">
        <w:rPr>
          <w:b/>
        </w:rPr>
        <w:t xml:space="preserve"> medicine?</w:t>
      </w:r>
    </w:p>
    <w:p w14:paraId="20621FC2" w14:textId="77777777" w:rsidR="00F9149E" w:rsidRPr="00C804D6" w:rsidRDefault="00F9149E" w:rsidP="00F9149E">
      <w:pPr>
        <w:pStyle w:val="ListParagraph"/>
        <w:ind w:left="1440"/>
        <w:rPr>
          <w:b/>
        </w:rPr>
      </w:pPr>
      <w:r w:rsidRPr="00C804D6">
        <w:rPr>
          <w:b/>
        </w:rPr>
        <w:t>Your collection dates are given to you on a collection card. Keep this card safe. You will also receive an SMS to remind you when to collect</w:t>
      </w:r>
    </w:p>
    <w:p w14:paraId="4695A846" w14:textId="77777777" w:rsidR="00F9149E" w:rsidRPr="00F9149E" w:rsidRDefault="00F9149E" w:rsidP="00F9149E">
      <w:pPr>
        <w:rPr>
          <w:color w:val="FF0000"/>
        </w:rPr>
      </w:pPr>
    </w:p>
    <w:p w14:paraId="1A2D3E3C" w14:textId="77777777" w:rsidR="00A05328" w:rsidRPr="009B4201" w:rsidRDefault="00A05328" w:rsidP="00A05328">
      <w:pPr>
        <w:rPr>
          <w:color w:val="000000" w:themeColor="text1"/>
        </w:rPr>
      </w:pPr>
    </w:p>
    <w:p w14:paraId="54B94EF3" w14:textId="35BD972F" w:rsidR="00A05328" w:rsidRDefault="00A05328" w:rsidP="00A05328">
      <w:pPr>
        <w:rPr>
          <w:color w:val="000000" w:themeColor="text1"/>
        </w:rPr>
      </w:pPr>
      <w:r>
        <w:rPr>
          <w:color w:val="000000" w:themeColor="text1"/>
        </w:rPr>
        <w:t xml:space="preserve">Presenter – sum up the conversation by giving the necessary information including contact details for COVID related services and information. </w:t>
      </w:r>
      <w:proofErr w:type="spellStart"/>
      <w:r>
        <w:rPr>
          <w:color w:val="000000" w:themeColor="text1"/>
        </w:rPr>
        <w:t>Emphasise</w:t>
      </w:r>
      <w:proofErr w:type="spellEnd"/>
      <w:r>
        <w:rPr>
          <w:color w:val="000000" w:themeColor="text1"/>
        </w:rPr>
        <w:t xml:space="preserve"> practical ways to prevent the spread and flatten the curve</w:t>
      </w:r>
      <w:r w:rsidR="0029390C">
        <w:rPr>
          <w:color w:val="000000" w:themeColor="text1"/>
        </w:rPr>
        <w:t xml:space="preserve"> and where people can access health care services.</w:t>
      </w:r>
    </w:p>
    <w:p w14:paraId="6416A13C" w14:textId="77777777" w:rsidR="00A05328" w:rsidRDefault="00A05328" w:rsidP="00A05328">
      <w:pPr>
        <w:rPr>
          <w:color w:val="000000" w:themeColor="text1"/>
        </w:rPr>
      </w:pPr>
    </w:p>
    <w:p w14:paraId="19DF000B" w14:textId="77777777" w:rsidR="00A05328" w:rsidRPr="00E404FF" w:rsidRDefault="00A05328" w:rsidP="00A05328">
      <w:pPr>
        <w:rPr>
          <w:sz w:val="20"/>
          <w:szCs w:val="20"/>
        </w:rPr>
      </w:pPr>
      <w:r>
        <w:rPr>
          <w:color w:val="000000" w:themeColor="text1"/>
        </w:rPr>
        <w:t xml:space="preserve">Close </w:t>
      </w:r>
      <w:proofErr w:type="gramStart"/>
      <w:r>
        <w:rPr>
          <w:color w:val="000000" w:themeColor="text1"/>
        </w:rPr>
        <w:t>show :</w:t>
      </w:r>
      <w:proofErr w:type="gramEnd"/>
      <w:r w:rsidRPr="00D56F48">
        <w:rPr>
          <w:sz w:val="20"/>
          <w:szCs w:val="20"/>
        </w:rPr>
        <w:t xml:space="preserve"> </w:t>
      </w:r>
    </w:p>
    <w:p w14:paraId="1B117174" w14:textId="77777777" w:rsidR="00A05328" w:rsidRPr="00D56F48" w:rsidRDefault="00A05328" w:rsidP="00A05328">
      <w:pPr>
        <w:rPr>
          <w:color w:val="000000" w:themeColor="text1"/>
        </w:rPr>
      </w:pPr>
      <w:r w:rsidRPr="00D56F48">
        <w:t xml:space="preserve">The conversation continues here </w:t>
      </w:r>
      <w:r>
        <w:t>s</w:t>
      </w:r>
      <w:r w:rsidRPr="00D56F48">
        <w:t>ame time</w:t>
      </w:r>
      <w:r>
        <w:t xml:space="preserve"> next week or</w:t>
      </w:r>
      <w:r w:rsidRPr="00D56F48">
        <w:t xml:space="preserve"> give other shows and times when </w:t>
      </w:r>
      <w:r>
        <w:t xml:space="preserve">COVID 19 </w:t>
      </w:r>
      <w:proofErr w:type="spellStart"/>
      <w:r>
        <w:t>talkshow</w:t>
      </w:r>
      <w:proofErr w:type="spellEnd"/>
      <w:r>
        <w:t xml:space="preserve"> will</w:t>
      </w:r>
      <w:r w:rsidRPr="00D56F48">
        <w:t xml:space="preserve"> be broadcast). Thanks to </w:t>
      </w:r>
      <w:r>
        <w:t>the National Department of Health, Centre for Communication Impact with generous support from U.S.A.I.D</w:t>
      </w:r>
    </w:p>
    <w:p w14:paraId="6BDD73D7" w14:textId="29B1F9EA" w:rsidR="00A05328" w:rsidRDefault="00A05328" w:rsidP="00AF6060">
      <w:pPr>
        <w:rPr>
          <w:rFonts w:asciiTheme="majorHAnsi" w:hAnsiTheme="majorHAnsi"/>
          <w:b/>
          <w:sz w:val="36"/>
          <w:szCs w:val="36"/>
        </w:rPr>
      </w:pPr>
    </w:p>
    <w:sectPr w:rsidR="00A05328" w:rsidSect="00B102F4">
      <w:footerReference w:type="even" r:id="rId14"/>
      <w:foot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E6FF" w14:textId="77777777" w:rsidR="00847AED" w:rsidRDefault="00847AED" w:rsidP="00E70A9D">
      <w:r>
        <w:separator/>
      </w:r>
    </w:p>
  </w:endnote>
  <w:endnote w:type="continuationSeparator" w:id="0">
    <w:p w14:paraId="5E81184E" w14:textId="77777777" w:rsidR="00847AED" w:rsidRDefault="00847AED" w:rsidP="00E7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626"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E3B9" w14:textId="77777777" w:rsidR="00CD1CC3" w:rsidRDefault="00CD1CC3" w:rsidP="00E70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34A" w14:textId="77777777" w:rsidR="00CD1CC3" w:rsidRDefault="00CD1CC3" w:rsidP="00153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32A">
      <w:rPr>
        <w:rStyle w:val="PageNumber"/>
        <w:noProof/>
      </w:rPr>
      <w:t>1</w:t>
    </w:r>
    <w:r>
      <w:rPr>
        <w:rStyle w:val="PageNumber"/>
      </w:rPr>
      <w:fldChar w:fldCharType="end"/>
    </w:r>
  </w:p>
  <w:p w14:paraId="2A14C9FC" w14:textId="77777777" w:rsidR="00CD1CC3" w:rsidRDefault="00CD1CC3" w:rsidP="00E70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AD92" w14:textId="77777777" w:rsidR="00847AED" w:rsidRDefault="00847AED" w:rsidP="00E70A9D">
      <w:r>
        <w:separator/>
      </w:r>
    </w:p>
  </w:footnote>
  <w:footnote w:type="continuationSeparator" w:id="0">
    <w:p w14:paraId="4A3AF069" w14:textId="77777777" w:rsidR="00847AED" w:rsidRDefault="00847AED" w:rsidP="00E7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9D"/>
    <w:multiLevelType w:val="hybridMultilevel"/>
    <w:tmpl w:val="D4B2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3E5"/>
    <w:multiLevelType w:val="hybridMultilevel"/>
    <w:tmpl w:val="D19E2E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E3DE3"/>
    <w:multiLevelType w:val="multilevel"/>
    <w:tmpl w:val="F1D65C3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15:restartNumberingAfterBreak="0">
    <w:nsid w:val="0AB503BE"/>
    <w:multiLevelType w:val="hybridMultilevel"/>
    <w:tmpl w:val="920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E7DCE"/>
    <w:multiLevelType w:val="hybridMultilevel"/>
    <w:tmpl w:val="303CDF8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042C9F"/>
    <w:multiLevelType w:val="hybridMultilevel"/>
    <w:tmpl w:val="4BC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12A"/>
    <w:multiLevelType w:val="hybridMultilevel"/>
    <w:tmpl w:val="16AE9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F049D"/>
    <w:multiLevelType w:val="hybridMultilevel"/>
    <w:tmpl w:val="FBF8E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31C55"/>
    <w:multiLevelType w:val="hybridMultilevel"/>
    <w:tmpl w:val="5A0E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D78C2"/>
    <w:multiLevelType w:val="hybridMultilevel"/>
    <w:tmpl w:val="F7D096C8"/>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7222C6D"/>
    <w:multiLevelType w:val="hybridMultilevel"/>
    <w:tmpl w:val="11DEF1C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854AD6"/>
    <w:multiLevelType w:val="hybridMultilevel"/>
    <w:tmpl w:val="8EA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66125"/>
    <w:multiLevelType w:val="hybridMultilevel"/>
    <w:tmpl w:val="14F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77D61"/>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277A3"/>
    <w:multiLevelType w:val="hybridMultilevel"/>
    <w:tmpl w:val="EC16991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7D2082"/>
    <w:multiLevelType w:val="hybridMultilevel"/>
    <w:tmpl w:val="870EA22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5543E38"/>
    <w:multiLevelType w:val="hybridMultilevel"/>
    <w:tmpl w:val="42E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21ECB"/>
    <w:multiLevelType w:val="hybridMultilevel"/>
    <w:tmpl w:val="FDC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F7198"/>
    <w:multiLevelType w:val="hybridMultilevel"/>
    <w:tmpl w:val="54D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A7F99"/>
    <w:multiLevelType w:val="hybridMultilevel"/>
    <w:tmpl w:val="7B108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77C0E"/>
    <w:multiLevelType w:val="hybridMultilevel"/>
    <w:tmpl w:val="D3B8F39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9F59E8"/>
    <w:multiLevelType w:val="hybridMultilevel"/>
    <w:tmpl w:val="E5EC2EB4"/>
    <w:lvl w:ilvl="0" w:tplc="025E2E78">
      <w:start w:val="1"/>
      <w:numFmt w:val="decimal"/>
      <w:lvlText w:val="%1."/>
      <w:lvlJc w:val="left"/>
      <w:pPr>
        <w:ind w:left="76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4B83"/>
    <w:multiLevelType w:val="hybridMultilevel"/>
    <w:tmpl w:val="4B10052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99C4CE7"/>
    <w:multiLevelType w:val="hybridMultilevel"/>
    <w:tmpl w:val="0FA453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A754E5C"/>
    <w:multiLevelType w:val="hybridMultilevel"/>
    <w:tmpl w:val="C786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C0D9F"/>
    <w:multiLevelType w:val="hybridMultilevel"/>
    <w:tmpl w:val="95A8B7A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CE3A3F"/>
    <w:multiLevelType w:val="hybridMultilevel"/>
    <w:tmpl w:val="93883C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455BA"/>
    <w:multiLevelType w:val="hybridMultilevel"/>
    <w:tmpl w:val="30A0D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18E19AF"/>
    <w:multiLevelType w:val="hybridMultilevel"/>
    <w:tmpl w:val="136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C7A8D"/>
    <w:multiLevelType w:val="hybridMultilevel"/>
    <w:tmpl w:val="AFB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969AB"/>
    <w:multiLevelType w:val="hybridMultilevel"/>
    <w:tmpl w:val="3366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545EF0"/>
    <w:multiLevelType w:val="hybridMultilevel"/>
    <w:tmpl w:val="81EA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E3E0D"/>
    <w:multiLevelType w:val="hybridMultilevel"/>
    <w:tmpl w:val="900A4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B44098"/>
    <w:multiLevelType w:val="multilevel"/>
    <w:tmpl w:val="903E05B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2A4ED4"/>
    <w:multiLevelType w:val="hybridMultilevel"/>
    <w:tmpl w:val="9BB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3596"/>
    <w:multiLevelType w:val="hybridMultilevel"/>
    <w:tmpl w:val="C1846938"/>
    <w:lvl w:ilvl="0" w:tplc="025E2E78">
      <w:start w:val="1"/>
      <w:numFmt w:val="decimal"/>
      <w:lvlText w:val="%1."/>
      <w:lvlJc w:val="left"/>
      <w:pPr>
        <w:ind w:left="768" w:hanging="360"/>
      </w:pPr>
      <w:rPr>
        <w:b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6" w15:restartNumberingAfterBreak="0">
    <w:nsid w:val="5EDE33EA"/>
    <w:multiLevelType w:val="hybridMultilevel"/>
    <w:tmpl w:val="B11853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875E3D"/>
    <w:multiLevelType w:val="hybridMultilevel"/>
    <w:tmpl w:val="A4582E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4301AF"/>
    <w:multiLevelType w:val="hybridMultilevel"/>
    <w:tmpl w:val="1D0E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E211A"/>
    <w:multiLevelType w:val="hybridMultilevel"/>
    <w:tmpl w:val="44F246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7757F"/>
    <w:multiLevelType w:val="hybridMultilevel"/>
    <w:tmpl w:val="B992CA54"/>
    <w:lvl w:ilvl="0" w:tplc="7A826D22">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80A59"/>
    <w:multiLevelType w:val="hybridMultilevel"/>
    <w:tmpl w:val="2DF69E16"/>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02A38A7"/>
    <w:multiLevelType w:val="hybridMultilevel"/>
    <w:tmpl w:val="4192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06D4B43"/>
    <w:multiLevelType w:val="hybridMultilevel"/>
    <w:tmpl w:val="3078E68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2847BE0"/>
    <w:multiLevelType w:val="hybridMultilevel"/>
    <w:tmpl w:val="95C675B0"/>
    <w:lvl w:ilvl="0" w:tplc="4D9839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5EC3AB9"/>
    <w:multiLevelType w:val="hybridMultilevel"/>
    <w:tmpl w:val="06DEC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8"/>
  </w:num>
  <w:num w:numId="4">
    <w:abstractNumId w:val="13"/>
  </w:num>
  <w:num w:numId="5">
    <w:abstractNumId w:val="36"/>
  </w:num>
  <w:num w:numId="6">
    <w:abstractNumId w:val="0"/>
  </w:num>
  <w:num w:numId="7">
    <w:abstractNumId w:val="35"/>
  </w:num>
  <w:num w:numId="8">
    <w:abstractNumId w:val="2"/>
  </w:num>
  <w:num w:numId="9">
    <w:abstractNumId w:val="21"/>
  </w:num>
  <w:num w:numId="10">
    <w:abstractNumId w:val="26"/>
  </w:num>
  <w:num w:numId="11">
    <w:abstractNumId w:val="17"/>
  </w:num>
  <w:num w:numId="12">
    <w:abstractNumId w:val="3"/>
  </w:num>
  <w:num w:numId="13">
    <w:abstractNumId w:val="29"/>
  </w:num>
  <w:num w:numId="14">
    <w:abstractNumId w:val="5"/>
  </w:num>
  <w:num w:numId="15">
    <w:abstractNumId w:val="16"/>
  </w:num>
  <w:num w:numId="16">
    <w:abstractNumId w:val="34"/>
  </w:num>
  <w:num w:numId="17">
    <w:abstractNumId w:val="18"/>
  </w:num>
  <w:num w:numId="18">
    <w:abstractNumId w:val="40"/>
  </w:num>
  <w:num w:numId="19">
    <w:abstractNumId w:val="11"/>
  </w:num>
  <w:num w:numId="20">
    <w:abstractNumId w:val="33"/>
  </w:num>
  <w:num w:numId="21">
    <w:abstractNumId w:val="19"/>
  </w:num>
  <w:num w:numId="22">
    <w:abstractNumId w:val="24"/>
  </w:num>
  <w:num w:numId="23">
    <w:abstractNumId w:val="39"/>
  </w:num>
  <w:num w:numId="24">
    <w:abstractNumId w:val="7"/>
  </w:num>
  <w:num w:numId="25">
    <w:abstractNumId w:val="12"/>
  </w:num>
  <w:num w:numId="26">
    <w:abstractNumId w:val="44"/>
  </w:num>
  <w:num w:numId="27">
    <w:abstractNumId w:val="32"/>
  </w:num>
  <w:num w:numId="28">
    <w:abstractNumId w:val="45"/>
  </w:num>
  <w:num w:numId="29">
    <w:abstractNumId w:val="42"/>
  </w:num>
  <w:num w:numId="30">
    <w:abstractNumId w:val="1"/>
  </w:num>
  <w:num w:numId="31">
    <w:abstractNumId w:val="30"/>
  </w:num>
  <w:num w:numId="32">
    <w:abstractNumId w:val="27"/>
  </w:num>
  <w:num w:numId="33">
    <w:abstractNumId w:val="37"/>
  </w:num>
  <w:num w:numId="34">
    <w:abstractNumId w:val="38"/>
  </w:num>
  <w:num w:numId="35">
    <w:abstractNumId w:val="25"/>
  </w:num>
  <w:num w:numId="36">
    <w:abstractNumId w:val="15"/>
  </w:num>
  <w:num w:numId="37">
    <w:abstractNumId w:val="4"/>
  </w:num>
  <w:num w:numId="38">
    <w:abstractNumId w:val="20"/>
  </w:num>
  <w:num w:numId="39">
    <w:abstractNumId w:val="10"/>
  </w:num>
  <w:num w:numId="40">
    <w:abstractNumId w:val="22"/>
  </w:num>
  <w:num w:numId="41">
    <w:abstractNumId w:val="43"/>
  </w:num>
  <w:num w:numId="42">
    <w:abstractNumId w:val="14"/>
  </w:num>
  <w:num w:numId="43">
    <w:abstractNumId w:val="9"/>
  </w:num>
  <w:num w:numId="44">
    <w:abstractNumId w:val="41"/>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4"/>
    <w:rsid w:val="00001718"/>
    <w:rsid w:val="00010607"/>
    <w:rsid w:val="00012018"/>
    <w:rsid w:val="00033C3A"/>
    <w:rsid w:val="00040182"/>
    <w:rsid w:val="00046D0C"/>
    <w:rsid w:val="00050A03"/>
    <w:rsid w:val="00054581"/>
    <w:rsid w:val="0008165E"/>
    <w:rsid w:val="0008173B"/>
    <w:rsid w:val="00086CF1"/>
    <w:rsid w:val="000878CF"/>
    <w:rsid w:val="0009372C"/>
    <w:rsid w:val="000944F4"/>
    <w:rsid w:val="000A4C5B"/>
    <w:rsid w:val="000A4CB8"/>
    <w:rsid w:val="000B0DA1"/>
    <w:rsid w:val="000D68CF"/>
    <w:rsid w:val="000F2B03"/>
    <w:rsid w:val="0010070B"/>
    <w:rsid w:val="00111194"/>
    <w:rsid w:val="00153B7F"/>
    <w:rsid w:val="00163990"/>
    <w:rsid w:val="001A73C7"/>
    <w:rsid w:val="001F3C80"/>
    <w:rsid w:val="00200F02"/>
    <w:rsid w:val="00223B9B"/>
    <w:rsid w:val="00235098"/>
    <w:rsid w:val="00236F9C"/>
    <w:rsid w:val="00241814"/>
    <w:rsid w:val="00277B87"/>
    <w:rsid w:val="0028175B"/>
    <w:rsid w:val="0029390C"/>
    <w:rsid w:val="002C2279"/>
    <w:rsid w:val="002C7FF1"/>
    <w:rsid w:val="002D7AED"/>
    <w:rsid w:val="003236B2"/>
    <w:rsid w:val="00336262"/>
    <w:rsid w:val="003409F5"/>
    <w:rsid w:val="00376C9A"/>
    <w:rsid w:val="00394A5A"/>
    <w:rsid w:val="003B7FD3"/>
    <w:rsid w:val="003C653F"/>
    <w:rsid w:val="003D7B53"/>
    <w:rsid w:val="00461482"/>
    <w:rsid w:val="00483A70"/>
    <w:rsid w:val="0049070C"/>
    <w:rsid w:val="00491352"/>
    <w:rsid w:val="00493348"/>
    <w:rsid w:val="004A1E43"/>
    <w:rsid w:val="004A71C3"/>
    <w:rsid w:val="004B5FF3"/>
    <w:rsid w:val="004C36AC"/>
    <w:rsid w:val="004C6B0B"/>
    <w:rsid w:val="004F3692"/>
    <w:rsid w:val="00504D29"/>
    <w:rsid w:val="00505ED1"/>
    <w:rsid w:val="0052375A"/>
    <w:rsid w:val="00532680"/>
    <w:rsid w:val="0053348F"/>
    <w:rsid w:val="00551782"/>
    <w:rsid w:val="0056595F"/>
    <w:rsid w:val="0059393C"/>
    <w:rsid w:val="005C6F8E"/>
    <w:rsid w:val="0063480B"/>
    <w:rsid w:val="006415C7"/>
    <w:rsid w:val="0066087A"/>
    <w:rsid w:val="0066724F"/>
    <w:rsid w:val="00680027"/>
    <w:rsid w:val="006A432A"/>
    <w:rsid w:val="006C408A"/>
    <w:rsid w:val="006C7705"/>
    <w:rsid w:val="006D239B"/>
    <w:rsid w:val="006E4DA0"/>
    <w:rsid w:val="00701B02"/>
    <w:rsid w:val="0074758C"/>
    <w:rsid w:val="007573F8"/>
    <w:rsid w:val="00762057"/>
    <w:rsid w:val="007A6747"/>
    <w:rsid w:val="007C25D3"/>
    <w:rsid w:val="007C75AB"/>
    <w:rsid w:val="00801F50"/>
    <w:rsid w:val="0081528B"/>
    <w:rsid w:val="0081651A"/>
    <w:rsid w:val="008178EC"/>
    <w:rsid w:val="008456E6"/>
    <w:rsid w:val="00847AED"/>
    <w:rsid w:val="00852866"/>
    <w:rsid w:val="00861EF8"/>
    <w:rsid w:val="00890014"/>
    <w:rsid w:val="00944341"/>
    <w:rsid w:val="009478FF"/>
    <w:rsid w:val="00975EF4"/>
    <w:rsid w:val="00981BFA"/>
    <w:rsid w:val="00984469"/>
    <w:rsid w:val="00997A23"/>
    <w:rsid w:val="009A6768"/>
    <w:rsid w:val="009B25DE"/>
    <w:rsid w:val="009D11EC"/>
    <w:rsid w:val="009D2982"/>
    <w:rsid w:val="009E236D"/>
    <w:rsid w:val="009F3FE9"/>
    <w:rsid w:val="009F439B"/>
    <w:rsid w:val="00A05328"/>
    <w:rsid w:val="00A070E3"/>
    <w:rsid w:val="00A33071"/>
    <w:rsid w:val="00A403E9"/>
    <w:rsid w:val="00A46DA7"/>
    <w:rsid w:val="00A62D34"/>
    <w:rsid w:val="00A66BED"/>
    <w:rsid w:val="00A85B56"/>
    <w:rsid w:val="00A977D5"/>
    <w:rsid w:val="00AA5726"/>
    <w:rsid w:val="00AB7F25"/>
    <w:rsid w:val="00AE1EFA"/>
    <w:rsid w:val="00AE337E"/>
    <w:rsid w:val="00AF6060"/>
    <w:rsid w:val="00B102F4"/>
    <w:rsid w:val="00B17B5B"/>
    <w:rsid w:val="00B2656C"/>
    <w:rsid w:val="00B36E1A"/>
    <w:rsid w:val="00BB0698"/>
    <w:rsid w:val="00BB648C"/>
    <w:rsid w:val="00BC17EF"/>
    <w:rsid w:val="00BC4CAD"/>
    <w:rsid w:val="00BD42DF"/>
    <w:rsid w:val="00C106BA"/>
    <w:rsid w:val="00C25D44"/>
    <w:rsid w:val="00C548A9"/>
    <w:rsid w:val="00C66F9A"/>
    <w:rsid w:val="00C745CB"/>
    <w:rsid w:val="00C85E3B"/>
    <w:rsid w:val="00C933EA"/>
    <w:rsid w:val="00CB46EC"/>
    <w:rsid w:val="00CB6306"/>
    <w:rsid w:val="00CB74A3"/>
    <w:rsid w:val="00CD1CC3"/>
    <w:rsid w:val="00CD4B32"/>
    <w:rsid w:val="00CD515C"/>
    <w:rsid w:val="00CF771D"/>
    <w:rsid w:val="00D12D7E"/>
    <w:rsid w:val="00D227CC"/>
    <w:rsid w:val="00D22B0D"/>
    <w:rsid w:val="00D65C01"/>
    <w:rsid w:val="00D912BC"/>
    <w:rsid w:val="00DA4A8E"/>
    <w:rsid w:val="00DA73B1"/>
    <w:rsid w:val="00DC08BC"/>
    <w:rsid w:val="00DF0BE5"/>
    <w:rsid w:val="00E025E0"/>
    <w:rsid w:val="00E40843"/>
    <w:rsid w:val="00E51F99"/>
    <w:rsid w:val="00E65036"/>
    <w:rsid w:val="00E70A9D"/>
    <w:rsid w:val="00E74FD3"/>
    <w:rsid w:val="00E81F61"/>
    <w:rsid w:val="00EF307D"/>
    <w:rsid w:val="00EF5E1A"/>
    <w:rsid w:val="00F913B9"/>
    <w:rsid w:val="00F9149E"/>
    <w:rsid w:val="00F96878"/>
    <w:rsid w:val="00FE4987"/>
    <w:rsid w:val="00FF0F9A"/>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0EEB3"/>
  <w14:defaultImageDpi w14:val="300"/>
  <w15:docId w15:val="{7998BF46-9DDC-4F21-AE09-7D78843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F4"/>
    <w:pPr>
      <w:ind w:left="720"/>
      <w:contextualSpacing/>
    </w:pPr>
  </w:style>
  <w:style w:type="character" w:styleId="Hyperlink">
    <w:name w:val="Hyperlink"/>
    <w:basedOn w:val="DefaultParagraphFont"/>
    <w:uiPriority w:val="99"/>
    <w:unhideWhenUsed/>
    <w:rsid w:val="00A46DA7"/>
    <w:rPr>
      <w:color w:val="0000FF" w:themeColor="hyperlink"/>
      <w:u w:val="single"/>
    </w:rPr>
  </w:style>
  <w:style w:type="paragraph" w:styleId="Footer">
    <w:name w:val="footer"/>
    <w:basedOn w:val="Normal"/>
    <w:link w:val="FooterChar"/>
    <w:uiPriority w:val="99"/>
    <w:unhideWhenUsed/>
    <w:rsid w:val="00E70A9D"/>
    <w:pPr>
      <w:tabs>
        <w:tab w:val="center" w:pos="4320"/>
        <w:tab w:val="right" w:pos="8640"/>
      </w:tabs>
    </w:pPr>
  </w:style>
  <w:style w:type="character" w:customStyle="1" w:styleId="FooterChar">
    <w:name w:val="Footer Char"/>
    <w:basedOn w:val="DefaultParagraphFont"/>
    <w:link w:val="Footer"/>
    <w:uiPriority w:val="99"/>
    <w:rsid w:val="00E70A9D"/>
  </w:style>
  <w:style w:type="character" w:styleId="PageNumber">
    <w:name w:val="page number"/>
    <w:basedOn w:val="DefaultParagraphFont"/>
    <w:uiPriority w:val="99"/>
    <w:semiHidden/>
    <w:unhideWhenUsed/>
    <w:rsid w:val="00E70A9D"/>
  </w:style>
  <w:style w:type="character" w:styleId="UnresolvedMention">
    <w:name w:val="Unresolved Mention"/>
    <w:basedOn w:val="DefaultParagraphFont"/>
    <w:uiPriority w:val="99"/>
    <w:semiHidden/>
    <w:unhideWhenUsed/>
    <w:rsid w:val="00163990"/>
    <w:rPr>
      <w:color w:val="605E5C"/>
      <w:shd w:val="clear" w:color="auto" w:fill="E1DFDD"/>
    </w:rPr>
  </w:style>
  <w:style w:type="paragraph" w:styleId="BalloonText">
    <w:name w:val="Balloon Text"/>
    <w:basedOn w:val="Normal"/>
    <w:link w:val="BalloonTextChar"/>
    <w:uiPriority w:val="99"/>
    <w:semiHidden/>
    <w:unhideWhenUsed/>
    <w:rsid w:val="006C77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7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285">
      <w:bodyDiv w:val="1"/>
      <w:marLeft w:val="0"/>
      <w:marRight w:val="0"/>
      <w:marTop w:val="0"/>
      <w:marBottom w:val="0"/>
      <w:divBdr>
        <w:top w:val="none" w:sz="0" w:space="0" w:color="auto"/>
        <w:left w:val="none" w:sz="0" w:space="0" w:color="auto"/>
        <w:bottom w:val="none" w:sz="0" w:space="0" w:color="auto"/>
        <w:right w:val="none" w:sz="0" w:space="0" w:color="auto"/>
      </w:divBdr>
    </w:div>
    <w:div w:id="231745381">
      <w:bodyDiv w:val="1"/>
      <w:marLeft w:val="0"/>
      <w:marRight w:val="0"/>
      <w:marTop w:val="0"/>
      <w:marBottom w:val="0"/>
      <w:divBdr>
        <w:top w:val="none" w:sz="0" w:space="0" w:color="auto"/>
        <w:left w:val="none" w:sz="0" w:space="0" w:color="auto"/>
        <w:bottom w:val="none" w:sz="0" w:space="0" w:color="auto"/>
        <w:right w:val="none" w:sz="0" w:space="0" w:color="auto"/>
      </w:divBdr>
    </w:div>
    <w:div w:id="287130482">
      <w:bodyDiv w:val="1"/>
      <w:marLeft w:val="0"/>
      <w:marRight w:val="0"/>
      <w:marTop w:val="0"/>
      <w:marBottom w:val="0"/>
      <w:divBdr>
        <w:top w:val="none" w:sz="0" w:space="0" w:color="auto"/>
        <w:left w:val="none" w:sz="0" w:space="0" w:color="auto"/>
        <w:bottom w:val="none" w:sz="0" w:space="0" w:color="auto"/>
        <w:right w:val="none" w:sz="0" w:space="0" w:color="auto"/>
      </w:divBdr>
    </w:div>
    <w:div w:id="470371421">
      <w:bodyDiv w:val="1"/>
      <w:marLeft w:val="0"/>
      <w:marRight w:val="0"/>
      <w:marTop w:val="0"/>
      <w:marBottom w:val="0"/>
      <w:divBdr>
        <w:top w:val="none" w:sz="0" w:space="0" w:color="auto"/>
        <w:left w:val="none" w:sz="0" w:space="0" w:color="auto"/>
        <w:bottom w:val="none" w:sz="0" w:space="0" w:color="auto"/>
        <w:right w:val="none" w:sz="0" w:space="0" w:color="auto"/>
      </w:divBdr>
    </w:div>
    <w:div w:id="1922517454">
      <w:bodyDiv w:val="1"/>
      <w:marLeft w:val="0"/>
      <w:marRight w:val="0"/>
      <w:marTop w:val="0"/>
      <w:marBottom w:val="0"/>
      <w:divBdr>
        <w:top w:val="none" w:sz="0" w:space="0" w:color="auto"/>
        <w:left w:val="none" w:sz="0" w:space="0" w:color="auto"/>
        <w:bottom w:val="none" w:sz="0" w:space="0" w:color="auto"/>
        <w:right w:val="none" w:sz="0" w:space="0" w:color="auto"/>
      </w:divBdr>
    </w:div>
    <w:div w:id="2088262464">
      <w:bodyDiv w:val="1"/>
      <w:marLeft w:val="0"/>
      <w:marRight w:val="0"/>
      <w:marTop w:val="0"/>
      <w:marBottom w:val="0"/>
      <w:divBdr>
        <w:top w:val="none" w:sz="0" w:space="0" w:color="auto"/>
        <w:left w:val="none" w:sz="0" w:space="0" w:color="auto"/>
        <w:bottom w:val="none" w:sz="0" w:space="0" w:color="auto"/>
        <w:right w:val="none" w:sz="0" w:space="0" w:color="auto"/>
      </w:divBdr>
      <w:divsChild>
        <w:div w:id="1120492433">
          <w:marLeft w:val="0"/>
          <w:marRight w:val="0"/>
          <w:marTop w:val="0"/>
          <w:marBottom w:val="0"/>
          <w:divBdr>
            <w:top w:val="none" w:sz="0" w:space="0" w:color="auto"/>
            <w:left w:val="none" w:sz="0" w:space="0" w:color="auto"/>
            <w:bottom w:val="none" w:sz="0" w:space="0" w:color="auto"/>
            <w:right w:val="none" w:sz="0" w:space="0" w:color="auto"/>
          </w:divBdr>
        </w:div>
        <w:div w:id="15763566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nicd.ac.z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acoronaviru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Ward</dc:creator>
  <cp:keywords/>
  <dc:description/>
  <cp:lastModifiedBy>Susan Leibtag</cp:lastModifiedBy>
  <cp:revision>2</cp:revision>
  <dcterms:created xsi:type="dcterms:W3CDTF">2020-07-13T11:36:00Z</dcterms:created>
  <dcterms:modified xsi:type="dcterms:W3CDTF">2020-07-13T11:36:00Z</dcterms:modified>
</cp:coreProperties>
</file>